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center"/>
        <w:rPr>
          <w:rFonts w:ascii="Cambria" w:cs="Cambria" w:eastAsia="Cambria" w:hAnsi="Cambria"/>
          <w:b/>
          <w:sz w:val="56"/>
          <w:szCs w:val="56"/>
        </w:rPr>
      </w:pPr>
      <w:r>
        <w:rPr>
          <w:rFonts w:ascii="Cambria" w:cs="Cambria" w:eastAsia="Cambria" w:hAnsi="Cambria"/>
          <w:b/>
          <w:sz w:val="56"/>
          <w:szCs w:val="56"/>
        </w:rPr>
        <w:t>CURRICULUM VITAE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Full Name: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Oladimeji Gabriel Segun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Contact Addres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Plot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12 African lane, off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admiralty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road, lekki phase 1, Lagos.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Phone No.:-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07065855864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E-Mail Address: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.   </w:t>
      </w:r>
      <w:r>
        <w:rPr/>
        <w:fldChar w:fldCharType="begin"/>
      </w:r>
      <w:r>
        <w:instrText xml:space="preserve"> HYPERLINK "mailto:mastershegs@yahoo.com"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mastershegs@yahoo.com</w:t>
      </w:r>
      <w:r>
        <w:rPr/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8471"/>
        </w:tabs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Date of Birth: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23rd September, 1988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Sex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Male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EDUCATIONAL BACKGROUND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Ogun State Institute of Technology (OGITECH)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2011-2013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left="36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Igbesa, Ogun State.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Gateway PolytechnicIgbesa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ICT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(GPI)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, Ogun State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2008-2010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AdeoluSenior Secondary School, Tolu Complex, Tolu, Lagos.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2004-2007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Sari-Iganmu Junior Secondary School, Orile, Lagos.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2000-2003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Local Authority (L.A.), Primary school, Ago Hausa,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.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1994-2000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left="72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Ajegunle-Apapa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, Lagos.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left="72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EDUCATIONAL QUALIFICATION 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Higher National Diploma (HND) (Computer Science)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2011-2013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Ordinary National Diploma(OND) (Computer Science)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2008-2010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WESSCE (GCE)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2006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WESSCE (WAEC)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2007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Secondary School Testimonial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2000-2006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Primary school Leaving Certificate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2000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left="720"/>
        <w:jc w:val="both"/>
        <w:rPr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PROFESSIONAL QUALIFICATION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Cisco certificates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Network and Associate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(CCNA) 1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July, 2011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Network for Home and Small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Business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(CCNA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August, 2012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Working at a small-to-medium Business or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ISP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(CCNA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January, 2014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Introducing Routing and Switching in the Enterprise (CCNA 4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March, 2014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bookmarkStart w:id="0" w:name="_gjdgxs" w:colFirst="0" w:colLast="0"/>
    <w:bookmarkEnd w:id="0"/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30"/>
          <w:szCs w:val="30"/>
        </w:rPr>
        <w:t>NATIONAL YOUTHSERVICE CORPS (NYSC)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March, 2014 -19 February, 2015</w:t>
      </w:r>
    </w:p>
    <w:p>
      <w:pPr>
        <w:pStyle w:val="style4097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Ahmadiyya Comprehensive High School (Junior),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firstLine="36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Oni, Ogun-Waterside, Ogun State.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firstLine="36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Post Held: Computer Studies and Basic Technology Teacher</w:t>
      </w: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(COMPLETED)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30"/>
          <w:szCs w:val="30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30"/>
          <w:szCs w:val="30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30"/>
          <w:szCs w:val="30"/>
          <w:u w:val="single"/>
        </w:rPr>
        <w:t>WORK EXPERIENCE(S):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ROTECO TEKNICAL LIMITED (RTL)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2010-2011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Import, Repair and Sales of Asphalt, Soil and Construction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(Industrial Training (IT))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Equipments.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Post held: Technical Officer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44 Odejayi Crescent, offAkinhanmi Street, Surulere,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Lagos state.</w:t>
      </w:r>
      <w:r>
        <w:rPr>
          <w:rFonts w:ascii="Times New Roman" w:cs="Times New Roman" w:eastAsia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MUTUAL BENEFIT LIFE ASSURANCE PLC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09/09/2013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14/11/2013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Post Held: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Marketing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ng Executive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.    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Par-time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job)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25 OlusholaIdowu Street, town planning way, Ilupeju,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Lagos state.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POWER FIELD CONSULTING COMPANY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25/10/2013-07/02/2014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Electrical and Mechanical Consulting Firm.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  (Terminated because of NYSC)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Post Held: IT and Network Assistant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32 James Robertson Street, Off Masha Road, Surulere, Lagos.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Access Bank Plc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27/07/2015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24/09/2015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Standard Coperate Operation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.        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(3weeks relief job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Customer Interface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Ligalli Ayorinde, Victoria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Island, Lagos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Guarantee Trust Bank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Plc (GTB)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2015 –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2018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Broad Street Branch, Lagos Island, Lagos State.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Post Held: TO (Transaction Officer)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(TSG)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Anwa Technical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Venture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Limited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(AT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VL)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                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2018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05/2021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6 Ajose Adeogun close off Oyefeso Avenue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,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Obanikoro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, Okorodu Road,L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agos State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Post: Logistic and operational officer.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cs="Times New Roman" w:eastAsia="Times New Roman" w:hAnsi="Times New Roman"/>
          <w:b/>
          <w:color w:val="000000"/>
          <w:sz w:val="28"/>
          <w:szCs w:val="28"/>
          <w:lang w:val="en-US"/>
        </w:rPr>
        <w:t>FOCESIGNATURE LIMITED                                                                   03/2025 - 12/2025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cs="Times New Roman" w:eastAsia="Times New Roman" w:hAnsi="Times New Roman"/>
          <w:b/>
          <w:color w:val="000000"/>
          <w:sz w:val="28"/>
          <w:szCs w:val="28"/>
          <w:lang w:val="en-US"/>
        </w:rPr>
        <w:t>(Subsidiary of Sunflag Plc)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 w:hAnsi="Times New Roman"/>
          <w:b/>
          <w:color w:val="000000"/>
          <w:sz w:val="28"/>
          <w:szCs w:val="28"/>
          <w:lang w:val="en-US"/>
        </w:rPr>
      </w:pPr>
      <w:r>
        <w:rPr>
          <w:rFonts w:cs="Times New Roman" w:eastAsia="Times New Roman" w:hAnsi="Times New Roman"/>
          <w:b/>
          <w:color w:val="000000"/>
          <w:sz w:val="28"/>
          <w:szCs w:val="28"/>
          <w:lang w:val="en-US"/>
        </w:rPr>
        <w:t>No. 24. Eric Moore, Surulere, Lagos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cs="Times New Roman" w:eastAsia="Times New Roman" w:hAnsi="Times New Roman"/>
          <w:b/>
          <w:color w:val="000000"/>
          <w:sz w:val="28"/>
          <w:szCs w:val="28"/>
          <w:lang w:val="en-US"/>
        </w:rPr>
        <w:t xml:space="preserve">Post: Drawer and Machine Operator </w:t>
      </w:r>
    </w:p>
    <w:sectPr>
      <w:pgSz w:w="12240" w:h="15840" w:orient="portrait"/>
      <w:pgMar w:top="630" w:right="810" w:bottom="99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Noto Sans Symbols"/>
    <w:panose1 w:val="020b0502040000020204"/>
    <w:charset w:val="00"/>
    <w:family w:val="swiss"/>
    <w:pitch w:val="variable"/>
    <w:sig w:usb0="00000003" w:usb1="0200E0A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FAEF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CB762A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7F124788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AEA46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342</Words>
  <Pages>1</Pages>
  <Characters>2265</Characters>
  <Application>WPS Office</Application>
  <DocSecurity>0</DocSecurity>
  <Paragraphs>71</Paragraphs>
  <ScaleCrop>false</ScaleCrop>
  <LinksUpToDate>false</LinksUpToDate>
  <CharactersWithSpaces>3073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2026-01-12T12:46:25Z</dcterms:created>
  <dc:creator>User</dc:creator>
  <lastModifiedBy>Infinix X6525D</lastModifiedBy>
  <dcterms:modified xsi:type="dcterms:W3CDTF">2026-01-12T12:46:25Z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68eeb5dfd1c9464285a51ff7ea1ec867</vt:lpwstr>
  </property>
</Properties>
</file>