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EE2AD" w14:textId="77777777" w:rsidR="009C2411" w:rsidRPr="00F64EBF" w:rsidRDefault="00AB5A73" w:rsidP="009C2411">
      <w:pPr>
        <w:rPr>
          <w:rFonts w:asciiTheme="majorHAnsi" w:hAnsiTheme="majorHAnsi"/>
        </w:rPr>
      </w:pPr>
      <w:r w:rsidRPr="00F64EBF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5EF12480" wp14:editId="3AACAA60">
                <wp:simplePos x="0" y="0"/>
                <wp:positionH relativeFrom="column">
                  <wp:posOffset>-716915</wp:posOffset>
                </wp:positionH>
                <wp:positionV relativeFrom="paragraph">
                  <wp:posOffset>-415290</wp:posOffset>
                </wp:positionV>
                <wp:extent cx="7772400" cy="100584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624173456" name="Rectangle 1" descr="Decorative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Rounded Rectangle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56.45pt;margin-top:-32.7pt;width:612pt;height:11in;z-index:-251656192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">
                <v:rect id="Rectangle 1" o:spid="_x0000_s1027" alt="Decorative" style="position:absolute;width:77724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arscA&#10;AADjAAAADwAAAGRycy9kb3ducmV2LnhtbERPS2vCQBC+F/wPywjedOOjMaauooJgvYi2F29DdkxC&#10;s7Mhu8b033cFocf53rNcd6YSLTWutKxgPIpAEGdWl5wr+P7aDxMQziNrrCyTgl9ysF713paYavvg&#10;M7UXn4sQwi5FBYX3dSqlywoy6Ea2Jg7czTYGfTibXOoGHyHcVHISRbE0WHJoKLCmXUHZz+VuFHxu&#10;pDwtzl2bJHdfX69bPE5NrNSg320+QHjq/L/45T7oMD+ezMbz6ew9hudPAQC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cWq7HAAAA4wAAAA8AAAAAAAAAAAAAAAAAmAIAAGRy&#10;cy9kb3ducmV2LnhtbFBLBQYAAAAABAAEAPUAAACMAwAAAAA=&#10;" fillcolor="#f5deb9 [3206]" stroked="f" strokeweight="1pt">
                  <v:fill opacity="13107f"/>
                </v:rect>
                <v:roundrect id="Rounded Rectangle 2" o:spid="_x0000_s1028" style="position:absolute;left:2190;top:2190;width:73152;height:96012;visibility:visible;mso-wrap-style:square;v-text-anchor:middle" arcsize="13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+wU8kA&#10;AADiAAAADwAAAGRycy9kb3ducmV2LnhtbESPy2oCMRSG94W+QzgFN6UmtcXLaJQiFIoUSq2Ky8Pk&#10;OBMmORkmUadvbxaFLn/+G99i1XsnLtRFG1jD81CBIC6DsVxp2P28P01BxIRs0AUmDb8UYbW8v1tg&#10;YcKVv+myTZXIIxwL1FCn1BZSxrImj3EYWuLsnULnMWXZVdJ0eM3j3smRUmPp0XJ+qLGldU1lsz17&#10;DecvPH7aWTlSG3c4No/VvrHotB489G9zEIn69B/+a38YDRP1osaT11mGyEgZB+Ty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Z+wU8kAAADiAAAADwAAAAAAAAAAAAAAAACYAgAA&#10;ZHJzL2Rvd25yZXYueG1sUEsFBgAAAAAEAAQA9QAAAI4DAAAAAA==&#10;" filled="f" strokecolor="#bf1e00 [3204]" strokeweight="2.25pt">
                  <v:stroke joinstyle="miter"/>
                </v:roundrect>
                <w10:anchorlock/>
              </v:group>
            </w:pict>
          </mc:Fallback>
        </mc:AlternateConten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0"/>
        <w:gridCol w:w="270"/>
        <w:gridCol w:w="270"/>
        <w:gridCol w:w="180"/>
        <w:gridCol w:w="630"/>
        <w:gridCol w:w="2068"/>
        <w:gridCol w:w="270"/>
        <w:gridCol w:w="4764"/>
        <w:gridCol w:w="494"/>
      </w:tblGrid>
      <w:tr w:rsidR="00AD0D32" w:rsidRPr="00F64EBF" w14:paraId="11B0B2B9" w14:textId="77777777" w:rsidTr="00046100">
        <w:trPr>
          <w:gridAfter w:val="1"/>
          <w:wAfter w:w="494" w:type="dxa"/>
          <w:trHeight w:val="2880"/>
        </w:trPr>
        <w:tc>
          <w:tcPr>
            <w:tcW w:w="2610" w:type="dxa"/>
            <w:gridSpan w:val="5"/>
          </w:tcPr>
          <w:p w14:paraId="3F8BDA3C" w14:textId="77777777" w:rsidR="007E55AD" w:rsidRDefault="007E55AD" w:rsidP="00667329">
            <w:pPr>
              <w:rPr>
                <w:rFonts w:asciiTheme="majorHAnsi" w:hAnsiTheme="majorHAnsi"/>
                <w:noProof/>
              </w:rPr>
            </w:pPr>
          </w:p>
          <w:p w14:paraId="734014B9" w14:textId="77777777" w:rsidR="007E55AD" w:rsidRDefault="007E55AD" w:rsidP="00667329">
            <w:pPr>
              <w:rPr>
                <w:rFonts w:asciiTheme="majorHAnsi" w:hAnsiTheme="majorHAnsi"/>
                <w:noProof/>
              </w:rPr>
            </w:pPr>
          </w:p>
          <w:p w14:paraId="7C67F0BE" w14:textId="77777777" w:rsidR="007E55AD" w:rsidRDefault="007E55AD" w:rsidP="00667329">
            <w:pPr>
              <w:rPr>
                <w:rFonts w:asciiTheme="majorHAnsi" w:hAnsiTheme="majorHAnsi"/>
                <w:noProof/>
              </w:rPr>
            </w:pPr>
          </w:p>
          <w:p w14:paraId="727ACBB4" w14:textId="54084F69" w:rsidR="00AD0D32" w:rsidRPr="00F64EBF" w:rsidRDefault="007E55AD" w:rsidP="0066732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t xml:space="preserve">             </w:t>
            </w:r>
            <w:r>
              <w:rPr>
                <w:rFonts w:asciiTheme="majorHAnsi" w:hAnsiTheme="majorHAnsi"/>
                <w:noProof/>
              </w:rPr>
              <w:drawing>
                <wp:inline distT="0" distB="0" distL="0" distR="0" wp14:anchorId="449FD2F6" wp14:editId="54F19C5C">
                  <wp:extent cx="1067681" cy="116282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691" cy="116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2" w:type="dxa"/>
            <w:gridSpan w:val="3"/>
          </w:tcPr>
          <w:p w14:paraId="2AEA2258" w14:textId="7D12DDD4" w:rsidR="00F4492C" w:rsidRPr="00F64EBF" w:rsidRDefault="00F4492C" w:rsidP="00F4492C">
            <w:pPr>
              <w:spacing w:line="288" w:lineRule="atLeast"/>
              <w:jc w:val="center"/>
              <w:outlineLvl w:val="1"/>
              <w:rPr>
                <w:rFonts w:asciiTheme="majorHAnsi" w:eastAsia="Times New Roman" w:hAnsiTheme="majorHAnsi" w:cs="Arial"/>
                <w:b/>
                <w:bCs/>
                <w:color w:val="1A1A1A"/>
                <w:sz w:val="52"/>
                <w:szCs w:val="52"/>
              </w:rPr>
            </w:pPr>
            <w:r w:rsidRPr="00F64EBF">
              <w:rPr>
                <w:rFonts w:asciiTheme="majorHAnsi" w:eastAsia="Times New Roman" w:hAnsiTheme="majorHAnsi" w:cs="Arial"/>
                <w:b/>
                <w:bCs/>
                <w:color w:val="1A1A1A"/>
                <w:sz w:val="52"/>
                <w:szCs w:val="52"/>
              </w:rPr>
              <w:t>VICTOR OLALERE ISHOLA</w:t>
            </w:r>
          </w:p>
          <w:p w14:paraId="45F07CBC" w14:textId="366641FC" w:rsidR="00F4492C" w:rsidRPr="00F64EBF" w:rsidRDefault="00F4492C" w:rsidP="00F4492C">
            <w:pPr>
              <w:rPr>
                <w:rFonts w:asciiTheme="majorHAnsi" w:eastAsia="Times New Roman" w:hAnsiTheme="majorHAnsi" w:cstheme="minorHAnsi"/>
                <w:color w:val="333333"/>
                <w:szCs w:val="20"/>
              </w:rPr>
            </w:pPr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 xml:space="preserve">No 1 </w:t>
            </w:r>
            <w:proofErr w:type="spellStart"/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>Segun</w:t>
            </w:r>
            <w:proofErr w:type="spellEnd"/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 xml:space="preserve"> </w:t>
            </w:r>
            <w:proofErr w:type="spellStart"/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>Majekodunmi</w:t>
            </w:r>
            <w:proofErr w:type="spellEnd"/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 xml:space="preserve"> Street off </w:t>
            </w:r>
            <w:proofErr w:type="spellStart"/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>Adebomi</w:t>
            </w:r>
            <w:proofErr w:type="spellEnd"/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 xml:space="preserve"> </w:t>
            </w:r>
            <w:r w:rsidR="00700D29">
              <w:rPr>
                <w:rFonts w:asciiTheme="majorHAnsi" w:eastAsia="Times New Roman" w:hAnsiTheme="majorHAnsi" w:cstheme="minorHAnsi"/>
                <w:color w:val="333333"/>
                <w:szCs w:val="20"/>
              </w:rPr>
              <w:t>S</w:t>
            </w:r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>treet</w:t>
            </w:r>
            <w:proofErr w:type="gramStart"/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>,</w:t>
            </w:r>
            <w:r w:rsidR="00A1703E">
              <w:rPr>
                <w:rFonts w:asciiTheme="majorHAnsi" w:eastAsia="Times New Roman" w:hAnsiTheme="majorHAnsi" w:cstheme="minorHAnsi"/>
                <w:color w:val="333333"/>
                <w:szCs w:val="20"/>
              </w:rPr>
              <w:t xml:space="preserve">  </w:t>
            </w:r>
            <w:proofErr w:type="spellStart"/>
            <w:r w:rsidR="00A1703E">
              <w:rPr>
                <w:rFonts w:asciiTheme="majorHAnsi" w:eastAsia="Times New Roman" w:hAnsiTheme="majorHAnsi" w:cstheme="minorHAnsi"/>
                <w:color w:val="333333"/>
                <w:szCs w:val="20"/>
              </w:rPr>
              <w:t>Egbeda</w:t>
            </w:r>
            <w:proofErr w:type="spellEnd"/>
            <w:proofErr w:type="gramEnd"/>
            <w:r w:rsidR="00700D29">
              <w:rPr>
                <w:rFonts w:asciiTheme="majorHAnsi" w:eastAsia="Times New Roman" w:hAnsiTheme="majorHAnsi" w:cstheme="minorHAnsi"/>
                <w:color w:val="333333"/>
                <w:szCs w:val="20"/>
              </w:rPr>
              <w:t xml:space="preserve">, </w:t>
            </w:r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>Lagos state Nigeria.</w:t>
            </w:r>
          </w:p>
          <w:p w14:paraId="35EE1C54" w14:textId="77777777" w:rsidR="00F4492C" w:rsidRPr="00F64EBF" w:rsidRDefault="00F4492C" w:rsidP="00F4492C">
            <w:pPr>
              <w:rPr>
                <w:rFonts w:asciiTheme="majorHAnsi" w:eastAsia="Times New Roman" w:hAnsiTheme="majorHAnsi" w:cstheme="minorHAnsi"/>
                <w:color w:val="333333"/>
                <w:szCs w:val="20"/>
              </w:rPr>
            </w:pPr>
            <w:r w:rsidRPr="00F64EBF">
              <w:rPr>
                <w:rFonts w:asciiTheme="majorHAnsi" w:eastAsia="Times New Roman" w:hAnsiTheme="majorHAnsi" w:cstheme="minorHAnsi"/>
                <w:b/>
                <w:bCs/>
                <w:color w:val="333333"/>
                <w:szCs w:val="20"/>
              </w:rPr>
              <w:t>DOB</w:t>
            </w:r>
            <w:r w:rsidRPr="00F64EBF">
              <w:rPr>
                <w:rFonts w:asciiTheme="majorHAnsi" w:eastAsia="Times New Roman" w:hAnsiTheme="majorHAnsi" w:cstheme="minorHAnsi"/>
                <w:bCs/>
                <w:color w:val="333333"/>
                <w:szCs w:val="20"/>
              </w:rPr>
              <w:t>: 3/10/1973,</w:t>
            </w:r>
            <w:r w:rsidRPr="00F64EBF">
              <w:rPr>
                <w:rFonts w:asciiTheme="majorHAnsi" w:eastAsia="Times New Roman" w:hAnsiTheme="majorHAnsi" w:cstheme="minorHAnsi"/>
                <w:b/>
                <w:bCs/>
                <w:color w:val="333333"/>
                <w:szCs w:val="20"/>
              </w:rPr>
              <w:t xml:space="preserve"> Mobile</w:t>
            </w:r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 xml:space="preserve">: 08032003618, 08059383505. </w:t>
            </w:r>
            <w:r w:rsidRPr="00F64EBF">
              <w:rPr>
                <w:rFonts w:asciiTheme="majorHAnsi" w:eastAsia="Times New Roman" w:hAnsiTheme="majorHAnsi" w:cstheme="minorHAnsi"/>
                <w:b/>
                <w:bCs/>
                <w:color w:val="333333"/>
                <w:szCs w:val="20"/>
              </w:rPr>
              <w:t>Email</w:t>
            </w:r>
            <w:r w:rsidRPr="00F64EBF">
              <w:rPr>
                <w:rFonts w:asciiTheme="majorHAnsi" w:eastAsia="Times New Roman" w:hAnsiTheme="majorHAnsi" w:cstheme="minorHAnsi"/>
                <w:color w:val="333333"/>
                <w:szCs w:val="20"/>
              </w:rPr>
              <w:t>:isholvictor@gmail.com</w:t>
            </w:r>
          </w:p>
          <w:p w14:paraId="67BB2614" w14:textId="01FA8D55" w:rsidR="00AD0D32" w:rsidRPr="00F64EBF" w:rsidRDefault="00F4492C" w:rsidP="0011703B">
            <w:pPr>
              <w:jc w:val="both"/>
              <w:rPr>
                <w:rFonts w:asciiTheme="majorHAnsi" w:hAnsiTheme="majorHAnsi"/>
              </w:rPr>
            </w:pPr>
            <w:r w:rsidRPr="00F64EBF">
              <w:rPr>
                <w:rFonts w:asciiTheme="majorHAnsi" w:hAnsiTheme="majorHAnsi"/>
              </w:rPr>
              <w:t xml:space="preserve">With over 25 years of experience across diverse fields—including the Ministry of </w:t>
            </w:r>
            <w:proofErr w:type="spellStart"/>
            <w:r w:rsidRPr="00F64EBF">
              <w:rPr>
                <w:rFonts w:asciiTheme="majorHAnsi" w:hAnsiTheme="majorHAnsi"/>
              </w:rPr>
              <w:t>Defence</w:t>
            </w:r>
            <w:proofErr w:type="spellEnd"/>
            <w:r w:rsidRPr="00F64EBF">
              <w:rPr>
                <w:rFonts w:asciiTheme="majorHAnsi" w:hAnsiTheme="majorHAnsi"/>
              </w:rPr>
              <w:t xml:space="preserve"> (</w:t>
            </w:r>
            <w:r w:rsidR="00A1703E">
              <w:rPr>
                <w:rFonts w:asciiTheme="majorHAnsi" w:hAnsiTheme="majorHAnsi"/>
              </w:rPr>
              <w:t>Infantry</w:t>
            </w:r>
            <w:r w:rsidRPr="00F64EBF">
              <w:rPr>
                <w:rFonts w:asciiTheme="majorHAnsi" w:hAnsiTheme="majorHAnsi"/>
              </w:rPr>
              <w:t>), IT,</w:t>
            </w:r>
            <w:r w:rsidR="0011703B">
              <w:rPr>
                <w:rFonts w:asciiTheme="majorHAnsi" w:hAnsiTheme="majorHAnsi"/>
              </w:rPr>
              <w:t xml:space="preserve"> fleet management warehouse, finance </w:t>
            </w:r>
            <w:r w:rsidRPr="00F64EBF">
              <w:rPr>
                <w:rFonts w:asciiTheme="majorHAnsi" w:hAnsiTheme="majorHAnsi"/>
              </w:rPr>
              <w:t xml:space="preserve">and security services—I have developed a comprehensive understanding of compliance, cost management, and policy adherence. My background encompasses </w:t>
            </w:r>
            <w:r w:rsidR="00A1703E">
              <w:rPr>
                <w:rFonts w:asciiTheme="majorHAnsi" w:hAnsiTheme="majorHAnsi"/>
              </w:rPr>
              <w:t>investigation,</w:t>
            </w:r>
            <w:r w:rsidR="0011703B">
              <w:rPr>
                <w:rFonts w:asciiTheme="majorHAnsi" w:hAnsiTheme="majorHAnsi"/>
              </w:rPr>
              <w:t xml:space="preserve"> </w:t>
            </w:r>
            <w:r w:rsidRPr="00F64EBF">
              <w:rPr>
                <w:rFonts w:asciiTheme="majorHAnsi" w:hAnsiTheme="majorHAnsi"/>
              </w:rPr>
              <w:t>stock issuance, environmental health, safety, and security. As a network security specialist, I have expertise in detecting, preventing, and resolving security threats. I am also adept at building strong business relationships, ensuring the safety of people and property, and fostering environments conducive to business growth.</w:t>
            </w:r>
          </w:p>
        </w:tc>
      </w:tr>
      <w:tr w:rsidR="00667329" w:rsidRPr="00F64EBF" w14:paraId="1DADCD21" w14:textId="77777777" w:rsidTr="00046100">
        <w:trPr>
          <w:gridAfter w:val="1"/>
          <w:wAfter w:w="494" w:type="dxa"/>
          <w:trHeight w:val="900"/>
        </w:trPr>
        <w:tc>
          <w:tcPr>
            <w:tcW w:w="9712" w:type="dxa"/>
            <w:gridSpan w:val="8"/>
          </w:tcPr>
          <w:p w14:paraId="42C5146F" w14:textId="77777777" w:rsidR="00667329" w:rsidRPr="00F64EBF" w:rsidRDefault="00430E3F" w:rsidP="00667329">
            <w:pPr>
              <w:pStyle w:val="Heading1"/>
            </w:pPr>
            <w:sdt>
              <w:sdtPr>
                <w:id w:val="-1983300934"/>
                <w:placeholder>
                  <w:docPart w:val="58B4DB3678E64C8587DC8C9CEE4A64E4"/>
                </w:placeholder>
                <w:temporary/>
                <w:showingPlcHdr/>
              </w:sdtPr>
              <w:sdtEndPr/>
              <w:sdtContent>
                <w:r w:rsidR="00667329" w:rsidRPr="00F64EBF">
                  <w:t>Experience</w:t>
                </w:r>
              </w:sdtContent>
            </w:sdt>
          </w:p>
        </w:tc>
      </w:tr>
      <w:tr w:rsidR="008F4012" w:rsidRPr="00F64EBF" w14:paraId="0DD559DE" w14:textId="77777777" w:rsidTr="00046100">
        <w:trPr>
          <w:gridAfter w:val="1"/>
          <w:wAfter w:w="494" w:type="dxa"/>
          <w:trHeight w:val="80"/>
        </w:trPr>
        <w:tc>
          <w:tcPr>
            <w:tcW w:w="1260" w:type="dxa"/>
            <w:vMerge w:val="restart"/>
          </w:tcPr>
          <w:p w14:paraId="49D5F2C1" w14:textId="2FCEAEFB" w:rsidR="00C6060D" w:rsidRDefault="00C6060D" w:rsidP="00DD0C9F">
            <w:pPr>
              <w:pStyle w:val="Heading3"/>
            </w:pPr>
            <w:r>
              <w:t>2024 NoV till date</w:t>
            </w:r>
          </w:p>
          <w:p w14:paraId="46A2F842" w14:textId="77777777" w:rsidR="00F911E2" w:rsidRDefault="00F911E2" w:rsidP="00DD0C9F">
            <w:pPr>
              <w:pStyle w:val="Heading3"/>
            </w:pPr>
          </w:p>
          <w:p w14:paraId="65A70AEE" w14:textId="77777777" w:rsidR="00C6060D" w:rsidRDefault="008F4012" w:rsidP="00DD0C9F">
            <w:pPr>
              <w:pStyle w:val="Heading3"/>
            </w:pPr>
            <w:r w:rsidRPr="00F64EBF">
              <w:t xml:space="preserve">2023 </w:t>
            </w:r>
            <w:r w:rsidR="00DD0C9F" w:rsidRPr="00F64EBF">
              <w:t>–</w:t>
            </w:r>
            <w:r w:rsidR="00C6060D">
              <w:t>Nov2024</w:t>
            </w:r>
          </w:p>
          <w:p w14:paraId="751ACB79" w14:textId="6D571C4E" w:rsidR="00F911E2" w:rsidRPr="00F911E2" w:rsidRDefault="00C6060D" w:rsidP="00DD0C9F">
            <w:pPr>
              <w:pStyle w:val="Heading3"/>
              <w:rPr>
                <w:sz w:val="8"/>
              </w:rPr>
            </w:pPr>
            <w:r>
              <w:t xml:space="preserve"> </w:t>
            </w:r>
          </w:p>
          <w:p w14:paraId="1002BB20" w14:textId="4C11B05B" w:rsidR="00DD0C9F" w:rsidRPr="00F64EBF" w:rsidRDefault="00DD0C9F" w:rsidP="00DD0C9F">
            <w:pPr>
              <w:pStyle w:val="Heading3"/>
            </w:pPr>
            <w:r w:rsidRPr="00F64EBF">
              <w:t xml:space="preserve">2021 -DEC 2022 </w:t>
            </w:r>
          </w:p>
          <w:p w14:paraId="2FA3268F" w14:textId="3C90A591" w:rsidR="008F4012" w:rsidRPr="00F64EBF" w:rsidRDefault="008F4012" w:rsidP="008F4012">
            <w:pPr>
              <w:pStyle w:val="Heading3"/>
            </w:pPr>
            <w:r w:rsidRPr="00F64EBF">
              <w:t xml:space="preserve"> </w:t>
            </w:r>
          </w:p>
          <w:p w14:paraId="087008A2" w14:textId="536D2E4D" w:rsidR="00DD0C9F" w:rsidRPr="00F64EBF" w:rsidRDefault="00DD0C9F" w:rsidP="00DD0C9F">
            <w:pPr>
              <w:pStyle w:val="Heading3"/>
            </w:pPr>
            <w:r w:rsidRPr="00F64EBF">
              <w:t xml:space="preserve">2013 -DEC 2020 </w:t>
            </w:r>
          </w:p>
          <w:p w14:paraId="142C7422" w14:textId="77777777" w:rsidR="00DD0C9F" w:rsidRPr="00F64EBF" w:rsidRDefault="00DD0C9F" w:rsidP="008F4012">
            <w:pPr>
              <w:pStyle w:val="Heading3"/>
            </w:pPr>
          </w:p>
          <w:p w14:paraId="46633611" w14:textId="39D8B189" w:rsidR="00DD0C9F" w:rsidRPr="00F64EBF" w:rsidRDefault="00DD0C9F" w:rsidP="00DD0C9F">
            <w:pPr>
              <w:pStyle w:val="Heading3"/>
            </w:pPr>
            <w:r w:rsidRPr="00F64EBF">
              <w:t xml:space="preserve">OCT 2008 -DEC 2012 </w:t>
            </w:r>
          </w:p>
          <w:p w14:paraId="6BE3CB81" w14:textId="1D02F20D" w:rsidR="00DD0C9F" w:rsidRPr="00026609" w:rsidRDefault="00DD0C9F" w:rsidP="00DD0C9F">
            <w:pPr>
              <w:pStyle w:val="Heading3"/>
              <w:rPr>
                <w:sz w:val="14"/>
              </w:rPr>
            </w:pPr>
          </w:p>
          <w:p w14:paraId="1FE1F0BC" w14:textId="0A9A1A1B" w:rsidR="00DD0C9F" w:rsidRPr="00F64EBF" w:rsidRDefault="00DD0C9F" w:rsidP="00DD0C9F">
            <w:pPr>
              <w:pStyle w:val="Heading3"/>
            </w:pPr>
            <w:r w:rsidRPr="00F64EBF">
              <w:t xml:space="preserve">dec 2007 -sep 2008 </w:t>
            </w:r>
          </w:p>
          <w:p w14:paraId="54E82838" w14:textId="695BBED6" w:rsidR="00DD0C9F" w:rsidRPr="00F64EBF" w:rsidRDefault="00DD0C9F" w:rsidP="00DD0C9F">
            <w:pPr>
              <w:pStyle w:val="Heading3"/>
            </w:pPr>
          </w:p>
          <w:p w14:paraId="6150517D" w14:textId="4721664F" w:rsidR="00DD0C9F" w:rsidRPr="00F64EBF" w:rsidRDefault="00DD0C9F" w:rsidP="00DD0C9F">
            <w:pPr>
              <w:pStyle w:val="Heading3"/>
            </w:pPr>
            <w:r w:rsidRPr="00F64EBF">
              <w:t xml:space="preserve">MAR 2007 -NOV 2007 </w:t>
            </w:r>
          </w:p>
          <w:p w14:paraId="210AFEF0" w14:textId="7EE72FED" w:rsidR="008F4012" w:rsidRPr="00F64EBF" w:rsidRDefault="008F4012" w:rsidP="008F4012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  <w:gridSpan w:val="2"/>
          </w:tcPr>
          <w:p w14:paraId="3DE2FF80" w14:textId="77777777" w:rsidR="008F4012" w:rsidRPr="00F64EBF" w:rsidRDefault="008F4012" w:rsidP="008F4012">
            <w:pPr>
              <w:jc w:val="center"/>
              <w:rPr>
                <w:rFonts w:asciiTheme="majorHAnsi" w:hAnsiTheme="majorHAnsi"/>
              </w:rPr>
            </w:pPr>
            <w:r w:rsidRPr="00F64E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inline distT="0" distB="0" distL="0" distR="0" wp14:anchorId="473EAF7E" wp14:editId="4ADF568E">
                      <wp:extent cx="137160" cy="137160"/>
                      <wp:effectExtent l="19050" t="19050" r="15240" b="15240"/>
                      <wp:docPr id="1225056726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7B6A182B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4870A1D3" w14:textId="77777777" w:rsidR="008F4012" w:rsidRPr="00F64EBF" w:rsidRDefault="008F4012" w:rsidP="008F4012">
            <w:pPr>
              <w:rPr>
                <w:rFonts w:asciiTheme="majorHAnsi" w:hAnsiTheme="majorHAnsi"/>
              </w:rPr>
            </w:pPr>
          </w:p>
        </w:tc>
        <w:tc>
          <w:tcPr>
            <w:tcW w:w="7732" w:type="dxa"/>
            <w:gridSpan w:val="4"/>
            <w:vMerge w:val="restart"/>
          </w:tcPr>
          <w:p w14:paraId="271B96FF" w14:textId="69E70414" w:rsidR="00C6060D" w:rsidRDefault="00C6060D" w:rsidP="008F4012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Logistic Security </w:t>
            </w:r>
            <w:r w:rsidR="0002660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Commander</w:t>
            </w:r>
            <w: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, Sterling oil exploration </w:t>
            </w:r>
            <w:r w:rsidR="00F911E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and Energy production co,</w:t>
            </w:r>
            <w:r w:rsidR="0002660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</w:t>
            </w:r>
            <w:r w:rsidR="00F911E2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Ltd</w:t>
            </w:r>
          </w:p>
          <w:p w14:paraId="511F7E2C" w14:textId="77777777" w:rsidR="00F911E2" w:rsidRDefault="00F911E2" w:rsidP="008F4012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  <w:p w14:paraId="3AA3EC31" w14:textId="6B8BF86E" w:rsidR="008F4012" w:rsidRDefault="008F4012" w:rsidP="008F4012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F64EBF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Security Compliance Manger, First Choice Security service limited</w:t>
            </w:r>
          </w:p>
          <w:p w14:paraId="5E946A07" w14:textId="77777777" w:rsidR="00026609" w:rsidRPr="00026609" w:rsidRDefault="00026609" w:rsidP="008F4012">
            <w:pPr>
              <w:rPr>
                <w:rFonts w:asciiTheme="majorHAnsi" w:eastAsia="Times New Roman" w:hAnsiTheme="majorHAnsi" w:cs="Times New Roman"/>
                <w:b/>
                <w:bCs/>
                <w:sz w:val="16"/>
                <w:szCs w:val="24"/>
              </w:rPr>
            </w:pPr>
          </w:p>
          <w:p w14:paraId="1FFCD672" w14:textId="77777777" w:rsidR="00F911E2" w:rsidRPr="00F911E2" w:rsidRDefault="00F911E2" w:rsidP="008F4012">
            <w:pPr>
              <w:keepNext/>
              <w:outlineLvl w:val="5"/>
              <w:rPr>
                <w:rFonts w:asciiTheme="majorHAnsi" w:eastAsia="Times New Roman" w:hAnsiTheme="majorHAnsi" w:cs="Times New Roman"/>
                <w:b/>
                <w:bCs/>
                <w:sz w:val="2"/>
                <w:szCs w:val="24"/>
              </w:rPr>
            </w:pPr>
          </w:p>
          <w:p w14:paraId="38B34B19" w14:textId="77777777" w:rsidR="00DD0C9F" w:rsidRPr="00F64EBF" w:rsidRDefault="00DD0C9F" w:rsidP="008F4012">
            <w:pPr>
              <w:keepNext/>
              <w:outlineLvl w:val="5"/>
              <w:rPr>
                <w:rFonts w:asciiTheme="majorHAnsi" w:eastAsia="Times New Roman" w:hAnsiTheme="majorHAnsi" w:cs="Times New Roman"/>
                <w:b/>
                <w:bCs/>
                <w:sz w:val="6"/>
                <w:szCs w:val="6"/>
              </w:rPr>
            </w:pPr>
          </w:p>
          <w:p w14:paraId="4AE9066F" w14:textId="77777777" w:rsidR="00DD0C9F" w:rsidRDefault="008F4012" w:rsidP="00DD0C9F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F64EBF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2021 Security Consultant</w:t>
            </w:r>
            <w:r w:rsidR="00DD0C9F" w:rsidRPr="00F64EBF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, First Choice Security service limited</w:t>
            </w:r>
          </w:p>
          <w:p w14:paraId="41E5CE4D" w14:textId="77777777" w:rsidR="00F911E2" w:rsidRPr="00026609" w:rsidRDefault="00F911E2" w:rsidP="00DD0C9F">
            <w:pPr>
              <w:rPr>
                <w:rFonts w:asciiTheme="majorHAnsi" w:eastAsia="Times New Roman" w:hAnsiTheme="majorHAnsi" w:cs="Times New Roman"/>
                <w:b/>
                <w:bCs/>
                <w:sz w:val="12"/>
                <w:szCs w:val="24"/>
              </w:rPr>
            </w:pPr>
          </w:p>
          <w:p w14:paraId="068ED6F3" w14:textId="6C7C084B" w:rsidR="008F4012" w:rsidRDefault="008F4012" w:rsidP="00F911E2">
            <w:pPr>
              <w:keepNext/>
              <w:outlineLvl w:val="5"/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</w:pPr>
            <w:r w:rsidRPr="00F64EBF"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  <w:t>Supervisor, Security Services</w:t>
            </w:r>
            <w:r w:rsidR="00DD0C9F" w:rsidRPr="00F64EBF"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  <w:t xml:space="preserve">, </w:t>
            </w:r>
            <w:r w:rsidRPr="00F64EBF"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  <w:t xml:space="preserve">MTN Nigeria Telecommunication </w:t>
            </w:r>
          </w:p>
          <w:p w14:paraId="28284474" w14:textId="77777777" w:rsidR="00F911E2" w:rsidRPr="00026609" w:rsidRDefault="00F911E2" w:rsidP="00F911E2">
            <w:pPr>
              <w:keepNext/>
              <w:outlineLvl w:val="5"/>
              <w:rPr>
                <w:rFonts w:asciiTheme="majorHAnsi" w:eastAsia="Times New Roman" w:hAnsiTheme="majorHAnsi" w:cstheme="minorHAnsi"/>
                <w:b/>
                <w:color w:val="333333"/>
                <w:sz w:val="14"/>
                <w:szCs w:val="24"/>
              </w:rPr>
            </w:pPr>
          </w:p>
          <w:p w14:paraId="586204D8" w14:textId="3C0C17EB" w:rsidR="008F4012" w:rsidRPr="00F64EBF" w:rsidRDefault="008F4012" w:rsidP="008F4012">
            <w:pPr>
              <w:pStyle w:val="NoSpacing"/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</w:pPr>
            <w:r w:rsidRPr="00F64EBF"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  <w:t xml:space="preserve">Site Security </w:t>
            </w:r>
            <w:r w:rsidR="0011703B"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  <w:t xml:space="preserve">and Warehouse </w:t>
            </w:r>
            <w:r w:rsidRPr="00F64EBF"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  <w:t>Supervisor</w:t>
            </w:r>
            <w:r w:rsidR="00DD0C9F" w:rsidRPr="00F64EBF"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  <w:t xml:space="preserve">, </w:t>
            </w:r>
            <w:r w:rsidRPr="00F64EBF"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  <w:t>MTN Nigeria Telecommunication (</w:t>
            </w:r>
            <w:proofErr w:type="spellStart"/>
            <w:r w:rsidRPr="00F64EBF"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  <w:t>Matori</w:t>
            </w:r>
            <w:proofErr w:type="spellEnd"/>
            <w:r w:rsidRPr="00F64EBF">
              <w:rPr>
                <w:rFonts w:asciiTheme="majorHAnsi" w:eastAsia="Times New Roman" w:hAnsiTheme="majorHAnsi" w:cstheme="minorHAnsi"/>
                <w:b/>
                <w:color w:val="333333"/>
                <w:sz w:val="24"/>
                <w:szCs w:val="24"/>
              </w:rPr>
              <w:t xml:space="preserve"> Branch)</w:t>
            </w:r>
          </w:p>
          <w:p w14:paraId="4494E670" w14:textId="77777777" w:rsidR="00DD0C9F" w:rsidRPr="00F64EBF" w:rsidRDefault="00DD0C9F" w:rsidP="008F4012">
            <w:pPr>
              <w:rPr>
                <w:rFonts w:asciiTheme="majorHAnsi" w:eastAsia="SimSun" w:hAnsiTheme="majorHAnsi" w:cstheme="minorHAnsi"/>
                <w:b/>
                <w:bCs/>
                <w:sz w:val="24"/>
                <w:szCs w:val="24"/>
              </w:rPr>
            </w:pPr>
          </w:p>
          <w:p w14:paraId="03A060B7" w14:textId="219382A3" w:rsidR="008F4012" w:rsidRPr="00F64EBF" w:rsidRDefault="008F4012" w:rsidP="008F4012">
            <w:pPr>
              <w:rPr>
                <w:rFonts w:asciiTheme="majorHAnsi" w:eastAsia="SimSun" w:hAnsiTheme="majorHAnsi" w:cstheme="minorHAnsi"/>
                <w:b/>
                <w:bCs/>
                <w:sz w:val="24"/>
                <w:szCs w:val="24"/>
              </w:rPr>
            </w:pPr>
            <w:r w:rsidRPr="00F64EBF">
              <w:rPr>
                <w:rFonts w:asciiTheme="majorHAnsi" w:eastAsia="SimSun" w:hAnsiTheme="majorHAnsi" w:cstheme="minorHAnsi"/>
                <w:b/>
                <w:bCs/>
                <w:sz w:val="24"/>
                <w:szCs w:val="24"/>
              </w:rPr>
              <w:t xml:space="preserve">Assistant Regional Security </w:t>
            </w:r>
            <w:r w:rsidR="00DD0C9F" w:rsidRPr="00F64EBF">
              <w:rPr>
                <w:rFonts w:asciiTheme="majorHAnsi" w:eastAsia="SimSun" w:hAnsiTheme="majorHAnsi" w:cstheme="minorHAnsi"/>
                <w:b/>
                <w:bCs/>
                <w:sz w:val="24"/>
                <w:szCs w:val="24"/>
              </w:rPr>
              <w:t>C</w:t>
            </w:r>
            <w:r w:rsidRPr="00F64EBF">
              <w:rPr>
                <w:rFonts w:asciiTheme="majorHAnsi" w:eastAsia="SimSun" w:hAnsiTheme="majorHAnsi" w:cstheme="minorHAnsi"/>
                <w:b/>
                <w:bCs/>
                <w:sz w:val="24"/>
                <w:szCs w:val="24"/>
              </w:rPr>
              <w:t>o</w:t>
            </w:r>
            <w:r w:rsidR="00DD0C9F" w:rsidRPr="00F64EBF">
              <w:rPr>
                <w:rFonts w:asciiTheme="majorHAnsi" w:eastAsia="SimSun" w:hAnsiTheme="majorHAnsi" w:cstheme="minorHAnsi"/>
                <w:b/>
                <w:bCs/>
                <w:sz w:val="24"/>
                <w:szCs w:val="24"/>
              </w:rPr>
              <w:t xml:space="preserve">-Ordinator, </w:t>
            </w:r>
            <w:r w:rsidRPr="00F64EBF">
              <w:rPr>
                <w:rFonts w:asciiTheme="majorHAnsi" w:eastAsia="SimSun" w:hAnsiTheme="majorHAnsi" w:cstheme="minorHAnsi"/>
                <w:b/>
                <w:bCs/>
                <w:sz w:val="24"/>
                <w:szCs w:val="24"/>
              </w:rPr>
              <w:t>Intercontinental Bank Plc.</w:t>
            </w:r>
          </w:p>
          <w:p w14:paraId="33077272" w14:textId="77777777" w:rsidR="00DD0C9F" w:rsidRPr="00026609" w:rsidRDefault="00DD0C9F" w:rsidP="008F4012">
            <w:pPr>
              <w:rPr>
                <w:rFonts w:asciiTheme="majorHAnsi" w:eastAsia="SimSun" w:hAnsiTheme="majorHAnsi" w:cstheme="minorHAnsi"/>
                <w:b/>
                <w:bCs/>
                <w:sz w:val="38"/>
                <w:szCs w:val="24"/>
              </w:rPr>
            </w:pPr>
          </w:p>
          <w:p w14:paraId="31EAEDEE" w14:textId="14738C46" w:rsidR="008F4012" w:rsidRPr="00F64EBF" w:rsidRDefault="008F4012" w:rsidP="008F4012">
            <w:pPr>
              <w:rPr>
                <w:rFonts w:asciiTheme="majorHAnsi" w:eastAsia="Times New Roman" w:hAnsiTheme="majorHAnsi" w:cstheme="minorHAnsi"/>
                <w:b/>
                <w:bCs/>
                <w:color w:val="333333"/>
                <w:sz w:val="24"/>
                <w:szCs w:val="24"/>
              </w:rPr>
            </w:pPr>
            <w:r w:rsidRPr="00F64EBF">
              <w:rPr>
                <w:rFonts w:asciiTheme="majorHAnsi" w:eastAsia="Times New Roman" w:hAnsiTheme="majorHAnsi" w:cstheme="minorHAnsi"/>
                <w:b/>
                <w:bCs/>
                <w:color w:val="333333"/>
                <w:sz w:val="24"/>
                <w:szCs w:val="24"/>
              </w:rPr>
              <w:t xml:space="preserve">Marketing/Personnel </w:t>
            </w:r>
            <w:r w:rsidR="00DD0C9F" w:rsidRPr="00F64EBF">
              <w:rPr>
                <w:rFonts w:asciiTheme="majorHAnsi" w:eastAsia="Times New Roman" w:hAnsiTheme="majorHAnsi" w:cstheme="minorHAnsi"/>
                <w:b/>
                <w:bCs/>
                <w:color w:val="333333"/>
                <w:sz w:val="24"/>
                <w:szCs w:val="24"/>
              </w:rPr>
              <w:t xml:space="preserve">Manager, </w:t>
            </w:r>
            <w:r w:rsidRPr="00F64EBF">
              <w:rPr>
                <w:rFonts w:asciiTheme="majorHAnsi" w:eastAsia="Times New Roman" w:hAnsiTheme="majorHAnsi" w:cstheme="minorHAnsi"/>
                <w:b/>
                <w:bCs/>
                <w:color w:val="333333"/>
                <w:sz w:val="24"/>
                <w:szCs w:val="24"/>
              </w:rPr>
              <w:t>Alike $ Coy alien Avenue Ikeja Lagos</w:t>
            </w:r>
          </w:p>
          <w:p w14:paraId="359970B5" w14:textId="77777777" w:rsidR="00DD0C9F" w:rsidRPr="00F64EBF" w:rsidRDefault="00DD0C9F" w:rsidP="008F4012">
            <w:pPr>
              <w:rPr>
                <w:rFonts w:asciiTheme="majorHAnsi" w:eastAsia="Times New Roman" w:hAnsiTheme="majorHAnsi" w:cstheme="minorHAnsi"/>
                <w:b/>
                <w:sz w:val="24"/>
                <w:szCs w:val="24"/>
              </w:rPr>
            </w:pPr>
          </w:p>
          <w:p w14:paraId="545DA2AD" w14:textId="77777777" w:rsidR="00DD0C9F" w:rsidRPr="00F64EBF" w:rsidRDefault="00DD0C9F" w:rsidP="008F4012">
            <w:pPr>
              <w:rPr>
                <w:rFonts w:asciiTheme="majorHAnsi" w:eastAsia="Times New Roman" w:hAnsiTheme="majorHAnsi" w:cstheme="minorHAnsi"/>
                <w:b/>
                <w:sz w:val="24"/>
                <w:szCs w:val="24"/>
              </w:rPr>
            </w:pPr>
          </w:p>
          <w:p w14:paraId="7015C28C" w14:textId="45CBE884" w:rsidR="008F4012" w:rsidRPr="00F64EBF" w:rsidRDefault="008F4012" w:rsidP="00D56AA5">
            <w:pPr>
              <w:rPr>
                <w:rFonts w:asciiTheme="majorHAnsi" w:hAnsiTheme="majorHAnsi"/>
              </w:rPr>
            </w:pPr>
          </w:p>
        </w:tc>
      </w:tr>
      <w:tr w:rsidR="008F4012" w:rsidRPr="00F64EBF" w14:paraId="7FABFEBD" w14:textId="77777777" w:rsidTr="00046100">
        <w:trPr>
          <w:gridAfter w:val="1"/>
          <w:wAfter w:w="494" w:type="dxa"/>
          <w:trHeight w:val="900"/>
        </w:trPr>
        <w:tc>
          <w:tcPr>
            <w:tcW w:w="1260" w:type="dxa"/>
            <w:vMerge/>
          </w:tcPr>
          <w:p w14:paraId="4CE5476E" w14:textId="40383055" w:rsidR="008F4012" w:rsidRPr="00F64EBF" w:rsidRDefault="008F4012" w:rsidP="008F4012">
            <w:pPr>
              <w:pStyle w:val="Heading2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12F22021" w14:textId="77777777" w:rsidR="008F4012" w:rsidRPr="00F64EBF" w:rsidRDefault="008F4012" w:rsidP="008F4012">
            <w:pPr>
              <w:rPr>
                <w:rFonts w:asciiTheme="majorHAnsi" w:hAnsiTheme="majorHAnsi"/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6DC74B4E" w14:textId="77777777" w:rsidR="008F4012" w:rsidRPr="00F64EBF" w:rsidRDefault="008F4012" w:rsidP="008F4012">
            <w:pPr>
              <w:rPr>
                <w:rFonts w:asciiTheme="majorHAnsi" w:hAnsiTheme="majorHAnsi"/>
              </w:rPr>
            </w:pPr>
          </w:p>
        </w:tc>
        <w:tc>
          <w:tcPr>
            <w:tcW w:w="180" w:type="dxa"/>
          </w:tcPr>
          <w:p w14:paraId="11A0EDD1" w14:textId="6CCE960B" w:rsidR="008F4012" w:rsidRPr="00F64EBF" w:rsidRDefault="008F4012" w:rsidP="008F4012">
            <w:pPr>
              <w:rPr>
                <w:rFonts w:asciiTheme="majorHAnsi" w:hAnsiTheme="majorHAnsi"/>
              </w:rPr>
            </w:pPr>
            <w:r w:rsidRPr="00F64EBF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7732" w:type="dxa"/>
            <w:gridSpan w:val="4"/>
            <w:vMerge/>
          </w:tcPr>
          <w:p w14:paraId="65D035C7" w14:textId="77777777" w:rsidR="008F4012" w:rsidRPr="00F64EBF" w:rsidRDefault="008F4012" w:rsidP="008F4012">
            <w:pPr>
              <w:pStyle w:val="Heading2"/>
            </w:pPr>
          </w:p>
        </w:tc>
      </w:tr>
      <w:tr w:rsidR="008F4012" w:rsidRPr="00F64EBF" w14:paraId="1407DEC6" w14:textId="77777777" w:rsidTr="00046100">
        <w:trPr>
          <w:gridAfter w:val="1"/>
          <w:wAfter w:w="494" w:type="dxa"/>
          <w:trHeight w:val="117"/>
        </w:trPr>
        <w:tc>
          <w:tcPr>
            <w:tcW w:w="1260" w:type="dxa"/>
            <w:vMerge w:val="restart"/>
          </w:tcPr>
          <w:p w14:paraId="045884A3" w14:textId="62B23AC1" w:rsidR="008F4012" w:rsidRPr="00F64EBF" w:rsidRDefault="00430E3F" w:rsidP="008F4012">
            <w:pPr>
              <w:pStyle w:val="Heading3"/>
            </w:pPr>
            <w:sdt>
              <w:sdtPr>
                <w:id w:val="1948647176"/>
                <w:placeholder>
                  <w:docPart w:val="B0D3F5C247A74C948DD7D3C7BF48D0F1"/>
                </w:placeholder>
              </w:sdtPr>
              <w:sdtEndPr/>
              <w:sdtContent>
                <w:r w:rsidR="00DD0C9F" w:rsidRPr="00F64EBF">
                  <w:t>JAN 1993 -DEC 2006</w:t>
                </w:r>
              </w:sdtContent>
            </w:sdt>
            <w:r w:rsidR="008F4012" w:rsidRPr="00F64EBF">
              <w:t xml:space="preserve"> </w:t>
            </w:r>
          </w:p>
        </w:tc>
        <w:tc>
          <w:tcPr>
            <w:tcW w:w="540" w:type="dxa"/>
            <w:gridSpan w:val="2"/>
          </w:tcPr>
          <w:p w14:paraId="52E50AF3" w14:textId="77777777" w:rsidR="008F4012" w:rsidRPr="00F64EBF" w:rsidRDefault="008F4012" w:rsidP="008F4012">
            <w:pPr>
              <w:jc w:val="center"/>
              <w:rPr>
                <w:rFonts w:asciiTheme="majorHAnsi" w:hAnsiTheme="majorHAnsi"/>
              </w:rPr>
            </w:pPr>
            <w:r w:rsidRPr="00F64E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inline distT="0" distB="0" distL="0" distR="0" wp14:anchorId="750860FF" wp14:editId="5D7E078D">
                      <wp:extent cx="137160" cy="137160"/>
                      <wp:effectExtent l="19050" t="19050" r="15240" b="15240"/>
                      <wp:docPr id="1" name="Oval 1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B67F776" id="Oval 1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37E1ECC9" w14:textId="77777777" w:rsidR="008F4012" w:rsidRPr="00F64EBF" w:rsidRDefault="008F4012" w:rsidP="008F4012">
            <w:pPr>
              <w:rPr>
                <w:rFonts w:asciiTheme="majorHAnsi" w:hAnsiTheme="majorHAnsi"/>
              </w:rPr>
            </w:pPr>
          </w:p>
        </w:tc>
        <w:tc>
          <w:tcPr>
            <w:tcW w:w="7732" w:type="dxa"/>
            <w:gridSpan w:val="4"/>
            <w:vMerge w:val="restart"/>
          </w:tcPr>
          <w:p w14:paraId="25DF2B8E" w14:textId="183C0B7C" w:rsidR="00D56AA5" w:rsidRPr="00F64EBF" w:rsidRDefault="00D56AA5" w:rsidP="00D56AA5">
            <w:pPr>
              <w:rPr>
                <w:rFonts w:asciiTheme="majorHAnsi" w:eastAsia="Times New Roman" w:hAnsiTheme="majorHAnsi" w:cstheme="minorHAnsi"/>
                <w:b/>
                <w:sz w:val="24"/>
                <w:szCs w:val="24"/>
              </w:rPr>
            </w:pPr>
            <w:r w:rsidRPr="00F64EBF">
              <w:rPr>
                <w:rFonts w:asciiTheme="majorHAnsi" w:eastAsia="Times New Roman" w:hAnsiTheme="majorHAnsi" w:cstheme="minorHAnsi"/>
                <w:b/>
                <w:sz w:val="24"/>
                <w:szCs w:val="24"/>
              </w:rPr>
              <w:t>Army Personnel/Personal Assistant, Nigerian Army, Abuja</w:t>
            </w:r>
          </w:p>
          <w:p w14:paraId="21A00C62" w14:textId="7D96AB71" w:rsidR="008F4012" w:rsidRPr="00F64EBF" w:rsidRDefault="008F4012" w:rsidP="008F4012">
            <w:pPr>
              <w:rPr>
                <w:rFonts w:asciiTheme="majorHAnsi" w:hAnsiTheme="majorHAnsi"/>
              </w:rPr>
            </w:pPr>
          </w:p>
        </w:tc>
      </w:tr>
      <w:tr w:rsidR="00667329" w:rsidRPr="00F64EBF" w14:paraId="6EC8DC6C" w14:textId="77777777" w:rsidTr="00046100">
        <w:trPr>
          <w:gridAfter w:val="1"/>
          <w:wAfter w:w="494" w:type="dxa"/>
          <w:trHeight w:val="783"/>
        </w:trPr>
        <w:tc>
          <w:tcPr>
            <w:tcW w:w="1260" w:type="dxa"/>
            <w:vMerge/>
          </w:tcPr>
          <w:p w14:paraId="0CFA1D3C" w14:textId="77777777" w:rsidR="00667329" w:rsidRPr="00F64EBF" w:rsidRDefault="00667329" w:rsidP="00667329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72404F53" w14:textId="77777777" w:rsidR="00667329" w:rsidRPr="00F64EBF" w:rsidRDefault="00667329" w:rsidP="00EA62A2">
            <w:pPr>
              <w:rPr>
                <w:rFonts w:asciiTheme="majorHAnsi" w:hAnsiTheme="majorHAnsi"/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28301CC3" w14:textId="77777777" w:rsidR="00667329" w:rsidRPr="00F64EBF" w:rsidRDefault="00667329" w:rsidP="009C2411">
            <w:pPr>
              <w:rPr>
                <w:rFonts w:asciiTheme="majorHAnsi" w:hAnsiTheme="majorHAnsi"/>
              </w:rPr>
            </w:pPr>
          </w:p>
        </w:tc>
        <w:tc>
          <w:tcPr>
            <w:tcW w:w="180" w:type="dxa"/>
          </w:tcPr>
          <w:p w14:paraId="58CC372F" w14:textId="77777777" w:rsidR="00667329" w:rsidRPr="00F64EBF" w:rsidRDefault="00667329" w:rsidP="00DE759B">
            <w:pPr>
              <w:rPr>
                <w:rFonts w:asciiTheme="majorHAnsi" w:hAnsiTheme="majorHAnsi"/>
              </w:rPr>
            </w:pPr>
          </w:p>
        </w:tc>
        <w:tc>
          <w:tcPr>
            <w:tcW w:w="7732" w:type="dxa"/>
            <w:gridSpan w:val="4"/>
            <w:vMerge/>
          </w:tcPr>
          <w:p w14:paraId="2D6DF7D1" w14:textId="77777777" w:rsidR="00667329" w:rsidRPr="00F64EBF" w:rsidRDefault="00667329" w:rsidP="00EA62A2">
            <w:pPr>
              <w:pStyle w:val="Heading2"/>
            </w:pPr>
          </w:p>
        </w:tc>
      </w:tr>
      <w:tr w:rsidR="00AD0D32" w:rsidRPr="00F64EBF" w14:paraId="32375BDB" w14:textId="77777777" w:rsidTr="00046100">
        <w:trPr>
          <w:gridAfter w:val="1"/>
          <w:wAfter w:w="494" w:type="dxa"/>
          <w:trHeight w:val="720"/>
        </w:trPr>
        <w:tc>
          <w:tcPr>
            <w:tcW w:w="9712" w:type="dxa"/>
            <w:gridSpan w:val="8"/>
          </w:tcPr>
          <w:p w14:paraId="2ABD10B9" w14:textId="77777777" w:rsidR="00AD0D32" w:rsidRPr="00F64EBF" w:rsidRDefault="00AD0D32" w:rsidP="00AD0D32">
            <w:pPr>
              <w:rPr>
                <w:rFonts w:asciiTheme="majorHAnsi" w:hAnsiTheme="majorHAnsi"/>
              </w:rPr>
            </w:pPr>
          </w:p>
        </w:tc>
      </w:tr>
      <w:tr w:rsidR="00667329" w:rsidRPr="00F64EBF" w14:paraId="6EFD77CA" w14:textId="77777777" w:rsidTr="00046100">
        <w:trPr>
          <w:gridAfter w:val="1"/>
          <w:wAfter w:w="494" w:type="dxa"/>
          <w:trHeight w:val="907"/>
        </w:trPr>
        <w:tc>
          <w:tcPr>
            <w:tcW w:w="9712" w:type="dxa"/>
            <w:gridSpan w:val="8"/>
          </w:tcPr>
          <w:p w14:paraId="10CBA173" w14:textId="77777777" w:rsidR="00667329" w:rsidRPr="00F64EBF" w:rsidRDefault="00430E3F" w:rsidP="00AD0D32">
            <w:pPr>
              <w:pStyle w:val="Heading1"/>
              <w:rPr>
                <w:rFonts w:eastAsiaTheme="minorHAnsi" w:cstheme="minorBidi"/>
                <w:caps w:val="0"/>
                <w:color w:val="0B0402" w:themeColor="accent6" w:themeShade="1A"/>
                <w:spacing w:val="0"/>
                <w:sz w:val="20"/>
                <w:szCs w:val="22"/>
              </w:rPr>
            </w:pPr>
            <w:sdt>
              <w:sdtPr>
                <w:id w:val="-1908763273"/>
                <w:placeholder>
                  <w:docPart w:val="42DD2511A9424558BCE54A8D588FCD68"/>
                </w:placeholder>
                <w:temporary/>
                <w:showingPlcHdr/>
              </w:sdtPr>
              <w:sdtEndPr/>
              <w:sdtContent>
                <w:r w:rsidR="00667329" w:rsidRPr="00F64EBF">
                  <w:t>Education</w:t>
                </w:r>
              </w:sdtContent>
            </w:sdt>
          </w:p>
        </w:tc>
      </w:tr>
      <w:tr w:rsidR="00313CEB" w:rsidRPr="00F64EBF" w14:paraId="5B54D64F" w14:textId="77777777" w:rsidTr="00046100">
        <w:trPr>
          <w:gridAfter w:val="1"/>
          <w:wAfter w:w="494" w:type="dxa"/>
          <w:trHeight w:val="270"/>
        </w:trPr>
        <w:tc>
          <w:tcPr>
            <w:tcW w:w="1260" w:type="dxa"/>
            <w:vMerge w:val="restart"/>
          </w:tcPr>
          <w:p w14:paraId="151245DA" w14:textId="790E7357" w:rsidR="00503D12" w:rsidRDefault="00503D12" w:rsidP="00DE759B">
            <w:pPr>
              <w:pStyle w:val="Heading3"/>
            </w:pPr>
            <w:r>
              <w:t>January 2026</w:t>
            </w:r>
          </w:p>
          <w:p w14:paraId="3A6BC4D2" w14:textId="77777777" w:rsidR="00503D12" w:rsidRDefault="00503D12" w:rsidP="00DE759B">
            <w:pPr>
              <w:pStyle w:val="Heading3"/>
            </w:pPr>
          </w:p>
          <w:p w14:paraId="3F25D4DF" w14:textId="77777777" w:rsidR="00D22B90" w:rsidRDefault="00D22B90" w:rsidP="00DE759B">
            <w:pPr>
              <w:pStyle w:val="Heading3"/>
            </w:pPr>
          </w:p>
          <w:p w14:paraId="2964512B" w14:textId="77777777" w:rsidR="00D22B90" w:rsidRDefault="00D22B90" w:rsidP="00DE759B">
            <w:pPr>
              <w:pStyle w:val="Heading3"/>
            </w:pPr>
          </w:p>
          <w:p w14:paraId="15028BCF" w14:textId="77777777" w:rsidR="00313CEB" w:rsidRPr="00F64EBF" w:rsidRDefault="00C135E6" w:rsidP="00DE759B">
            <w:pPr>
              <w:pStyle w:val="Heading3"/>
            </w:pPr>
            <w:r w:rsidRPr="00F64EBF">
              <w:t>JUNE 2024</w:t>
            </w:r>
          </w:p>
          <w:p w14:paraId="10018AF7" w14:textId="77777777" w:rsidR="00C135E6" w:rsidRPr="00F64EBF" w:rsidRDefault="00C135E6" w:rsidP="00DE759B">
            <w:pPr>
              <w:pStyle w:val="Heading3"/>
            </w:pPr>
          </w:p>
          <w:p w14:paraId="093742FB" w14:textId="77777777" w:rsidR="00C135E6" w:rsidRPr="00F64EBF" w:rsidRDefault="00C135E6" w:rsidP="00DE759B">
            <w:pPr>
              <w:pStyle w:val="Heading3"/>
            </w:pPr>
          </w:p>
          <w:p w14:paraId="0CE9775F" w14:textId="2D6C04F0" w:rsidR="00C135E6" w:rsidRPr="00F64EBF" w:rsidRDefault="00C135E6" w:rsidP="00DE759B">
            <w:pPr>
              <w:pStyle w:val="Heading3"/>
            </w:pPr>
            <w:r w:rsidRPr="00F64EBF">
              <w:t>december 2009</w:t>
            </w:r>
          </w:p>
        </w:tc>
        <w:tc>
          <w:tcPr>
            <w:tcW w:w="540" w:type="dxa"/>
            <w:gridSpan w:val="2"/>
          </w:tcPr>
          <w:p w14:paraId="73953C11" w14:textId="77777777" w:rsidR="00313CEB" w:rsidRPr="00F64EBF" w:rsidRDefault="00313CEB" w:rsidP="00667329">
            <w:pPr>
              <w:jc w:val="center"/>
              <w:rPr>
                <w:rFonts w:asciiTheme="majorHAnsi" w:hAnsiTheme="majorHAnsi"/>
              </w:rPr>
            </w:pPr>
            <w:r w:rsidRPr="00F64E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inline distT="0" distB="0" distL="0" distR="0" wp14:anchorId="46F4A23C" wp14:editId="3200B4DC">
                      <wp:extent cx="137160" cy="137160"/>
                      <wp:effectExtent l="19050" t="19050" r="15240" b="15240"/>
                      <wp:docPr id="2" name="Oval 2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1596058" id="Oval 2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3F2E6019" w14:textId="77777777" w:rsidR="00313CEB" w:rsidRPr="00F64EBF" w:rsidRDefault="00313CEB" w:rsidP="00667329">
            <w:pPr>
              <w:rPr>
                <w:rFonts w:asciiTheme="majorHAnsi" w:hAnsiTheme="majorHAnsi"/>
              </w:rPr>
            </w:pPr>
          </w:p>
        </w:tc>
        <w:tc>
          <w:tcPr>
            <w:tcW w:w="7732" w:type="dxa"/>
            <w:gridSpan w:val="4"/>
            <w:vMerge w:val="restart"/>
          </w:tcPr>
          <w:p w14:paraId="0BCE22A2" w14:textId="77777777" w:rsidR="00D22B90" w:rsidRPr="008341BB" w:rsidRDefault="00503D12" w:rsidP="00667329">
            <w:pPr>
              <w:pStyle w:val="Heading2"/>
              <w:rPr>
                <w:b/>
                <w:color w:val="auto"/>
              </w:rPr>
            </w:pPr>
            <w:r w:rsidRPr="008341BB">
              <w:rPr>
                <w:b/>
                <w:color w:val="auto"/>
                <w:sz w:val="18"/>
              </w:rPr>
              <w:t>Master in information</w:t>
            </w:r>
            <w:r w:rsidRPr="008341BB">
              <w:rPr>
                <w:b/>
                <w:color w:val="auto"/>
              </w:rPr>
              <w:t xml:space="preserve"> </w:t>
            </w:r>
          </w:p>
          <w:p w14:paraId="72F72772" w14:textId="77777777" w:rsidR="00D22B90" w:rsidRPr="008341BB" w:rsidRDefault="00D22B90" w:rsidP="00667329">
            <w:pPr>
              <w:pStyle w:val="Heading2"/>
              <w:rPr>
                <w:b/>
                <w:color w:val="auto"/>
                <w:sz w:val="18"/>
              </w:rPr>
            </w:pPr>
            <w:r w:rsidRPr="008341BB">
              <w:rPr>
                <w:b/>
                <w:color w:val="auto"/>
                <w:sz w:val="18"/>
              </w:rPr>
              <w:t>noun (in view)</w:t>
            </w:r>
            <w:bookmarkStart w:id="0" w:name="_GoBack"/>
            <w:bookmarkEnd w:id="0"/>
          </w:p>
          <w:p w14:paraId="712965BD" w14:textId="0EB13408" w:rsidR="00313CEB" w:rsidRPr="00D22B90" w:rsidRDefault="002C0292" w:rsidP="00667329">
            <w:pPr>
              <w:pStyle w:val="Heading2"/>
              <w:rPr>
                <w:b/>
                <w:color w:val="auto"/>
                <w:sz w:val="24"/>
              </w:rPr>
            </w:pPr>
            <w:r w:rsidRPr="00D22B90">
              <w:rPr>
                <w:b/>
                <w:color w:val="auto"/>
                <w:sz w:val="24"/>
              </w:rPr>
              <w:t>BACHELOR OF THEOLOGY</w:t>
            </w:r>
          </w:p>
          <w:p w14:paraId="52B76778" w14:textId="77777777" w:rsidR="00313CEB" w:rsidRDefault="00C135E6" w:rsidP="00457AA3">
            <w:pPr>
              <w:rPr>
                <w:rFonts w:asciiTheme="majorHAnsi" w:hAnsiTheme="majorHAnsi"/>
                <w:b/>
                <w:sz w:val="16"/>
              </w:rPr>
            </w:pPr>
            <w:r w:rsidRPr="00D22B90">
              <w:rPr>
                <w:rFonts w:asciiTheme="majorHAnsi" w:hAnsiTheme="majorHAnsi"/>
                <w:b/>
                <w:sz w:val="16"/>
              </w:rPr>
              <w:t xml:space="preserve">Joseph Ayo </w:t>
            </w:r>
            <w:proofErr w:type="spellStart"/>
            <w:r w:rsidRPr="00D22B90">
              <w:rPr>
                <w:rFonts w:asciiTheme="majorHAnsi" w:hAnsiTheme="majorHAnsi"/>
                <w:b/>
                <w:sz w:val="16"/>
              </w:rPr>
              <w:t>Babalola</w:t>
            </w:r>
            <w:proofErr w:type="spellEnd"/>
            <w:r w:rsidRPr="00D22B90">
              <w:rPr>
                <w:rFonts w:asciiTheme="majorHAnsi" w:hAnsiTheme="majorHAnsi"/>
                <w:b/>
                <w:sz w:val="16"/>
              </w:rPr>
              <w:t xml:space="preserve"> University, </w:t>
            </w:r>
            <w:proofErr w:type="spellStart"/>
            <w:r w:rsidRPr="00D22B90">
              <w:rPr>
                <w:rFonts w:asciiTheme="majorHAnsi" w:hAnsiTheme="majorHAnsi"/>
                <w:b/>
                <w:sz w:val="16"/>
              </w:rPr>
              <w:t>Arakeji</w:t>
            </w:r>
            <w:proofErr w:type="spellEnd"/>
            <w:r w:rsidRPr="00D22B90">
              <w:rPr>
                <w:rFonts w:asciiTheme="majorHAnsi" w:hAnsiTheme="majorHAnsi"/>
                <w:b/>
                <w:sz w:val="16"/>
              </w:rPr>
              <w:t xml:space="preserve">  Lagos campus</w:t>
            </w:r>
          </w:p>
          <w:p w14:paraId="6F79EB13" w14:textId="77777777" w:rsidR="00D22B90" w:rsidRPr="00D22B90" w:rsidRDefault="00D22B90" w:rsidP="00457AA3">
            <w:pPr>
              <w:rPr>
                <w:rFonts w:asciiTheme="majorHAnsi" w:hAnsiTheme="majorHAnsi"/>
                <w:b/>
                <w:sz w:val="16"/>
              </w:rPr>
            </w:pPr>
          </w:p>
          <w:p w14:paraId="4059FAAE" w14:textId="77777777" w:rsidR="00C135E6" w:rsidRPr="00F64EBF" w:rsidRDefault="00C135E6" w:rsidP="00C135E6">
            <w:pPr>
              <w:pStyle w:val="NoSpacing"/>
              <w:rPr>
                <w:rFonts w:asciiTheme="majorHAnsi" w:hAnsiTheme="majorHAnsi"/>
              </w:rPr>
            </w:pPr>
            <w:r w:rsidRPr="00F64EBF">
              <w:rPr>
                <w:rFonts w:asciiTheme="majorHAnsi" w:hAnsiTheme="majorHAnsi"/>
                <w:b/>
                <w:bCs/>
                <w:color w:val="333333"/>
              </w:rPr>
              <w:t>Post graduate diploma (Information Technology</w:t>
            </w:r>
            <w:r w:rsidRPr="00F64EBF">
              <w:rPr>
                <w:rFonts w:asciiTheme="majorHAnsi" w:hAnsiTheme="majorHAnsi"/>
                <w:bCs/>
                <w:color w:val="333333"/>
                <w:sz w:val="20"/>
                <w:szCs w:val="20"/>
              </w:rPr>
              <w:t>)</w:t>
            </w:r>
            <w:r w:rsidRPr="00F64EBF">
              <w:rPr>
                <w:rFonts w:asciiTheme="majorHAnsi" w:hAnsiTheme="majorHAnsi"/>
                <w:color w:val="818181"/>
                <w:sz w:val="20"/>
                <w:szCs w:val="20"/>
              </w:rPr>
              <w:br/>
            </w:r>
            <w:r w:rsidRPr="00F64EBF">
              <w:rPr>
                <w:rFonts w:asciiTheme="majorHAnsi" w:hAnsiTheme="majorHAnsi"/>
              </w:rPr>
              <w:t>University of Science and Technology Ogbomosho Oyo state</w:t>
            </w:r>
          </w:p>
          <w:p w14:paraId="5C30E883" w14:textId="1359066F" w:rsidR="00C135E6" w:rsidRPr="00F22648" w:rsidRDefault="00C135E6" w:rsidP="00457AA3">
            <w:pPr>
              <w:rPr>
                <w:rFonts w:asciiTheme="majorHAnsi" w:hAnsiTheme="majorHAnsi"/>
                <w:sz w:val="4"/>
              </w:rPr>
            </w:pPr>
          </w:p>
        </w:tc>
      </w:tr>
      <w:tr w:rsidR="00313CEB" w:rsidRPr="00F64EBF" w14:paraId="4E76A4E9" w14:textId="77777777" w:rsidTr="00046100">
        <w:trPr>
          <w:gridAfter w:val="1"/>
          <w:wAfter w:w="494" w:type="dxa"/>
          <w:trHeight w:val="783"/>
        </w:trPr>
        <w:tc>
          <w:tcPr>
            <w:tcW w:w="1260" w:type="dxa"/>
            <w:vMerge/>
          </w:tcPr>
          <w:p w14:paraId="60AE840A" w14:textId="62ED4EFA" w:rsidR="00313CEB" w:rsidRPr="00F64EBF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220C70B1" w14:textId="77777777" w:rsidR="00313CEB" w:rsidRPr="00F64EBF" w:rsidRDefault="00313CEB" w:rsidP="00EA62A2">
            <w:pPr>
              <w:rPr>
                <w:rFonts w:asciiTheme="majorHAnsi" w:hAnsiTheme="majorHAnsi"/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524BEFD8" w14:textId="77777777" w:rsidR="00313CEB" w:rsidRPr="00F64EBF" w:rsidRDefault="00313CEB" w:rsidP="009C2411">
            <w:pPr>
              <w:rPr>
                <w:rFonts w:asciiTheme="majorHAnsi" w:hAnsiTheme="majorHAnsi"/>
              </w:rPr>
            </w:pPr>
          </w:p>
        </w:tc>
        <w:tc>
          <w:tcPr>
            <w:tcW w:w="180" w:type="dxa"/>
          </w:tcPr>
          <w:p w14:paraId="463D1E7D" w14:textId="77777777" w:rsidR="00313CEB" w:rsidRPr="00F64EBF" w:rsidRDefault="00313CEB" w:rsidP="00DE759B">
            <w:pPr>
              <w:rPr>
                <w:rFonts w:asciiTheme="majorHAnsi" w:hAnsiTheme="majorHAnsi"/>
              </w:rPr>
            </w:pPr>
          </w:p>
        </w:tc>
        <w:tc>
          <w:tcPr>
            <w:tcW w:w="7732" w:type="dxa"/>
            <w:gridSpan w:val="4"/>
            <w:vMerge/>
          </w:tcPr>
          <w:p w14:paraId="31C78644" w14:textId="77777777" w:rsidR="00313CEB" w:rsidRPr="00F64EBF" w:rsidRDefault="00313CEB" w:rsidP="00DE759B">
            <w:pPr>
              <w:rPr>
                <w:rFonts w:asciiTheme="majorHAnsi" w:hAnsiTheme="majorHAnsi"/>
              </w:rPr>
            </w:pPr>
          </w:p>
        </w:tc>
      </w:tr>
      <w:tr w:rsidR="00313CEB" w:rsidRPr="00F64EBF" w14:paraId="78565559" w14:textId="77777777" w:rsidTr="00046100">
        <w:trPr>
          <w:gridAfter w:val="1"/>
          <w:wAfter w:w="494" w:type="dxa"/>
          <w:trHeight w:val="180"/>
        </w:trPr>
        <w:tc>
          <w:tcPr>
            <w:tcW w:w="1260" w:type="dxa"/>
            <w:vMerge w:val="restart"/>
          </w:tcPr>
          <w:p w14:paraId="1C549BCC" w14:textId="44849BB7" w:rsidR="00313CEB" w:rsidRPr="00F64EBF" w:rsidRDefault="00C135E6" w:rsidP="00DE759B">
            <w:pPr>
              <w:pStyle w:val="Heading3"/>
            </w:pPr>
            <w:r w:rsidRPr="00F64EBF">
              <w:t>NOVEMBER 2008</w:t>
            </w:r>
          </w:p>
          <w:p w14:paraId="4012CEDF" w14:textId="77777777" w:rsidR="00C135E6" w:rsidRPr="00F64EBF" w:rsidRDefault="00C135E6" w:rsidP="00DE759B">
            <w:pPr>
              <w:pStyle w:val="Heading3"/>
            </w:pPr>
          </w:p>
          <w:p w14:paraId="28D3AECE" w14:textId="77777777" w:rsidR="00F22648" w:rsidRPr="00F22648" w:rsidRDefault="00F22648" w:rsidP="00DE759B">
            <w:pPr>
              <w:pStyle w:val="Heading3"/>
              <w:rPr>
                <w:sz w:val="14"/>
              </w:rPr>
            </w:pPr>
          </w:p>
          <w:p w14:paraId="3EE72509" w14:textId="77777777" w:rsidR="00C135E6" w:rsidRDefault="00F22648" w:rsidP="00DE759B">
            <w:pPr>
              <w:pStyle w:val="Heading3"/>
            </w:pPr>
            <w:r>
              <w:t>August</w:t>
            </w:r>
          </w:p>
          <w:p w14:paraId="38A1600D" w14:textId="2E56A654" w:rsidR="00F22648" w:rsidRPr="00F64EBF" w:rsidRDefault="00F22648" w:rsidP="00DE759B">
            <w:pPr>
              <w:pStyle w:val="Heading3"/>
            </w:pPr>
            <w:r>
              <w:t>2004</w:t>
            </w:r>
          </w:p>
        </w:tc>
        <w:tc>
          <w:tcPr>
            <w:tcW w:w="540" w:type="dxa"/>
            <w:gridSpan w:val="2"/>
          </w:tcPr>
          <w:p w14:paraId="21EEB1A9" w14:textId="52DEBC23" w:rsidR="00313CEB" w:rsidRPr="00F64EBF" w:rsidRDefault="00C135E6" w:rsidP="00667329">
            <w:pPr>
              <w:jc w:val="center"/>
              <w:rPr>
                <w:rFonts w:asciiTheme="majorHAnsi" w:hAnsiTheme="majorHAnsi"/>
              </w:rPr>
            </w:pPr>
            <w:r w:rsidRPr="00F64EBF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inline distT="0" distB="0" distL="0" distR="0" wp14:anchorId="73DE6E16" wp14:editId="1D957053">
                      <wp:extent cx="137160" cy="137160"/>
                      <wp:effectExtent l="19050" t="19050" r="15240" b="15240"/>
                      <wp:docPr id="6" name="Oval 6" descr="Decorativ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2FEBB0D" id="Oval 6" o:spid="_x0000_s1026" alt="Decorative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0" w:type="dxa"/>
          </w:tcPr>
          <w:p w14:paraId="5D225930" w14:textId="77777777" w:rsidR="00313CEB" w:rsidRPr="00F64EBF" w:rsidRDefault="00313CEB" w:rsidP="00667329">
            <w:pPr>
              <w:rPr>
                <w:rFonts w:asciiTheme="majorHAnsi" w:hAnsiTheme="majorHAnsi"/>
              </w:rPr>
            </w:pPr>
          </w:p>
        </w:tc>
        <w:tc>
          <w:tcPr>
            <w:tcW w:w="7732" w:type="dxa"/>
            <w:gridSpan w:val="4"/>
            <w:vMerge w:val="restart"/>
          </w:tcPr>
          <w:p w14:paraId="266DCA71" w14:textId="77777777" w:rsidR="00C135E6" w:rsidRPr="00F22648" w:rsidRDefault="00C135E6" w:rsidP="00C135E6">
            <w:pPr>
              <w:pStyle w:val="NoSpacing"/>
              <w:rPr>
                <w:rFonts w:asciiTheme="majorHAnsi" w:hAnsiTheme="majorHAnsi"/>
                <w:sz w:val="20"/>
              </w:rPr>
            </w:pPr>
            <w:r w:rsidRPr="00F22648">
              <w:rPr>
                <w:rFonts w:asciiTheme="majorHAnsi" w:hAnsiTheme="majorHAnsi"/>
                <w:b/>
                <w:bCs/>
                <w:color w:val="333333"/>
                <w:sz w:val="20"/>
              </w:rPr>
              <w:t>High National Diploma (Computer Science)</w:t>
            </w:r>
            <w:r w:rsidRPr="00F22648">
              <w:rPr>
                <w:rFonts w:asciiTheme="majorHAnsi" w:hAnsiTheme="majorHAnsi"/>
                <w:bCs/>
                <w:color w:val="333333"/>
                <w:sz w:val="18"/>
                <w:szCs w:val="20"/>
              </w:rPr>
              <w:t xml:space="preserve">                                            </w:t>
            </w:r>
            <w:r w:rsidRPr="00F22648">
              <w:rPr>
                <w:rFonts w:asciiTheme="majorHAnsi" w:hAnsiTheme="majorHAnsi"/>
                <w:color w:val="818181"/>
                <w:sz w:val="18"/>
                <w:szCs w:val="20"/>
              </w:rPr>
              <w:br/>
            </w:r>
            <w:r w:rsidRPr="00F22648">
              <w:rPr>
                <w:rFonts w:asciiTheme="majorHAnsi" w:hAnsiTheme="majorHAnsi"/>
                <w:sz w:val="20"/>
              </w:rPr>
              <w:t xml:space="preserve">Lagos City polytechnic Ikeja, Lagos State.  </w:t>
            </w:r>
          </w:p>
          <w:p w14:paraId="36FA6587" w14:textId="2A9EC7AC" w:rsidR="00C135E6" w:rsidRDefault="00C135E6" w:rsidP="00C135E6">
            <w:pPr>
              <w:pStyle w:val="NoSpacing"/>
              <w:rPr>
                <w:rFonts w:asciiTheme="majorHAnsi" w:hAnsiTheme="majorHAnsi"/>
                <w:sz w:val="20"/>
              </w:rPr>
            </w:pPr>
            <w:r w:rsidRPr="00F22648">
              <w:rPr>
                <w:rFonts w:asciiTheme="majorHAnsi" w:hAnsiTheme="majorHAnsi"/>
                <w:sz w:val="20"/>
              </w:rPr>
              <w:t>Graduating Grade: Upper Credit</w:t>
            </w:r>
          </w:p>
          <w:p w14:paraId="6EBB7711" w14:textId="77777777" w:rsidR="00F22648" w:rsidRPr="00F22648" w:rsidRDefault="00F22648" w:rsidP="00C135E6">
            <w:pPr>
              <w:pStyle w:val="NoSpacing"/>
              <w:rPr>
                <w:rFonts w:asciiTheme="majorHAnsi" w:hAnsiTheme="majorHAnsi"/>
                <w:sz w:val="8"/>
              </w:rPr>
            </w:pPr>
          </w:p>
          <w:p w14:paraId="2109F4CE" w14:textId="77777777" w:rsidR="002C0292" w:rsidRPr="00F22648" w:rsidRDefault="00F22648" w:rsidP="002C0292">
            <w:pPr>
              <w:pStyle w:val="NoSpacing"/>
              <w:rPr>
                <w:rFonts w:asciiTheme="majorHAnsi" w:hAnsiTheme="majorHAnsi"/>
                <w:b/>
                <w:bCs/>
                <w:color w:val="333333"/>
                <w:sz w:val="20"/>
              </w:rPr>
            </w:pPr>
            <w:r w:rsidRPr="00F22648">
              <w:rPr>
                <w:rFonts w:asciiTheme="majorHAnsi" w:hAnsiTheme="majorHAnsi"/>
                <w:b/>
                <w:bCs/>
                <w:color w:val="333333"/>
                <w:sz w:val="20"/>
              </w:rPr>
              <w:t>National Diploma(Computer study)</w:t>
            </w:r>
          </w:p>
          <w:p w14:paraId="0D10EB9C" w14:textId="446AE728" w:rsidR="00F22648" w:rsidRPr="00F22648" w:rsidRDefault="00F22648" w:rsidP="002C0292">
            <w:pPr>
              <w:pStyle w:val="NoSpacing"/>
              <w:rPr>
                <w:rFonts w:asciiTheme="majorHAnsi" w:hAnsiTheme="majorHAnsi"/>
                <w:bCs/>
                <w:color w:val="333333"/>
                <w:sz w:val="20"/>
              </w:rPr>
            </w:pPr>
            <w:r>
              <w:rPr>
                <w:rFonts w:asciiTheme="majorHAnsi" w:hAnsiTheme="majorHAnsi"/>
                <w:bCs/>
                <w:color w:val="333333"/>
                <w:sz w:val="20"/>
              </w:rPr>
              <w:t>Feder</w:t>
            </w:r>
            <w:r w:rsidRPr="00F22648">
              <w:rPr>
                <w:rFonts w:asciiTheme="majorHAnsi" w:hAnsiTheme="majorHAnsi"/>
                <w:bCs/>
                <w:color w:val="333333"/>
                <w:sz w:val="20"/>
              </w:rPr>
              <w:t xml:space="preserve">al polytechnic </w:t>
            </w:r>
            <w:r>
              <w:rPr>
                <w:rFonts w:asciiTheme="majorHAnsi" w:hAnsiTheme="majorHAnsi"/>
                <w:bCs/>
                <w:color w:val="333333"/>
                <w:sz w:val="20"/>
              </w:rPr>
              <w:t xml:space="preserve">Offa </w:t>
            </w:r>
            <w:proofErr w:type="spellStart"/>
            <w:r>
              <w:rPr>
                <w:rFonts w:asciiTheme="majorHAnsi" w:hAnsiTheme="majorHAnsi"/>
                <w:bCs/>
                <w:color w:val="333333"/>
                <w:sz w:val="20"/>
              </w:rPr>
              <w:t>Kwara</w:t>
            </w:r>
            <w:proofErr w:type="spellEnd"/>
            <w:r w:rsidRPr="00F22648">
              <w:rPr>
                <w:rFonts w:asciiTheme="majorHAnsi" w:hAnsiTheme="majorHAnsi"/>
                <w:bCs/>
                <w:color w:val="333333"/>
                <w:sz w:val="20"/>
              </w:rPr>
              <w:t xml:space="preserve"> state</w:t>
            </w:r>
          </w:p>
          <w:p w14:paraId="519C6833" w14:textId="6124B3A5" w:rsidR="0011703B" w:rsidRPr="00F64EBF" w:rsidRDefault="00F22648" w:rsidP="008341BB">
            <w:pPr>
              <w:pStyle w:val="NoSpacing"/>
              <w:rPr>
                <w:rFonts w:asciiTheme="majorHAnsi" w:hAnsiTheme="majorHAnsi"/>
              </w:rPr>
            </w:pPr>
            <w:r w:rsidRPr="00F22648">
              <w:rPr>
                <w:rFonts w:asciiTheme="majorHAnsi" w:hAnsiTheme="majorHAnsi"/>
                <w:bCs/>
                <w:color w:val="333333"/>
                <w:sz w:val="20"/>
              </w:rPr>
              <w:lastRenderedPageBreak/>
              <w:t>Graduating Grad: lower credit</w:t>
            </w:r>
          </w:p>
        </w:tc>
      </w:tr>
      <w:tr w:rsidR="00313CEB" w:rsidRPr="00F64EBF" w14:paraId="3373512B" w14:textId="77777777" w:rsidTr="00046100">
        <w:trPr>
          <w:gridAfter w:val="1"/>
          <w:wAfter w:w="494" w:type="dxa"/>
          <w:trHeight w:val="783"/>
        </w:trPr>
        <w:tc>
          <w:tcPr>
            <w:tcW w:w="1260" w:type="dxa"/>
            <w:vMerge/>
          </w:tcPr>
          <w:p w14:paraId="23153BF5" w14:textId="50D830BB" w:rsidR="00313CEB" w:rsidRPr="00F64EBF" w:rsidRDefault="00313CEB" w:rsidP="00DE759B">
            <w:pPr>
              <w:pStyle w:val="Heading3"/>
            </w:pPr>
          </w:p>
        </w:tc>
        <w:tc>
          <w:tcPr>
            <w:tcW w:w="270" w:type="dxa"/>
            <w:tcBorders>
              <w:right w:val="single" w:sz="18" w:space="0" w:color="BF1E00" w:themeColor="accent1"/>
            </w:tcBorders>
          </w:tcPr>
          <w:p w14:paraId="00A9ECF7" w14:textId="2F3B857A" w:rsidR="00313CEB" w:rsidRPr="00F64EBF" w:rsidRDefault="00313CEB" w:rsidP="00EA62A2">
            <w:pPr>
              <w:rPr>
                <w:rFonts w:asciiTheme="majorHAnsi" w:hAnsiTheme="majorHAnsi"/>
                <w:noProof/>
                <w:lang w:val="en-AU" w:eastAsia="en-AU"/>
              </w:rPr>
            </w:pPr>
          </w:p>
        </w:tc>
        <w:tc>
          <w:tcPr>
            <w:tcW w:w="270" w:type="dxa"/>
            <w:tcBorders>
              <w:left w:val="single" w:sz="18" w:space="0" w:color="BF1E00" w:themeColor="accent1"/>
            </w:tcBorders>
          </w:tcPr>
          <w:p w14:paraId="11F473BC" w14:textId="1A122C6D" w:rsidR="00313CEB" w:rsidRPr="00F64EBF" w:rsidRDefault="00313CEB" w:rsidP="009C2411">
            <w:pPr>
              <w:rPr>
                <w:rFonts w:asciiTheme="majorHAnsi" w:hAnsiTheme="majorHAnsi"/>
              </w:rPr>
            </w:pPr>
          </w:p>
        </w:tc>
        <w:tc>
          <w:tcPr>
            <w:tcW w:w="180" w:type="dxa"/>
          </w:tcPr>
          <w:p w14:paraId="6A08A905" w14:textId="77777777" w:rsidR="00313CEB" w:rsidRPr="00F64EBF" w:rsidRDefault="00313CEB" w:rsidP="00DE759B">
            <w:pPr>
              <w:rPr>
                <w:rFonts w:asciiTheme="majorHAnsi" w:hAnsiTheme="majorHAnsi"/>
              </w:rPr>
            </w:pPr>
          </w:p>
        </w:tc>
        <w:tc>
          <w:tcPr>
            <w:tcW w:w="7732" w:type="dxa"/>
            <w:gridSpan w:val="4"/>
            <w:vMerge/>
          </w:tcPr>
          <w:p w14:paraId="69491339" w14:textId="77777777" w:rsidR="00313CEB" w:rsidRPr="00F64EBF" w:rsidRDefault="00313CEB" w:rsidP="00DE759B">
            <w:pPr>
              <w:rPr>
                <w:rFonts w:asciiTheme="majorHAnsi" w:hAnsiTheme="majorHAnsi"/>
              </w:rPr>
            </w:pPr>
          </w:p>
        </w:tc>
      </w:tr>
      <w:tr w:rsidR="00AD0D32" w:rsidRPr="00F64EBF" w14:paraId="42363F98" w14:textId="77777777" w:rsidTr="00046100">
        <w:trPr>
          <w:gridAfter w:val="1"/>
          <w:wAfter w:w="494" w:type="dxa"/>
          <w:trHeight w:val="432"/>
        </w:trPr>
        <w:tc>
          <w:tcPr>
            <w:tcW w:w="9712" w:type="dxa"/>
            <w:gridSpan w:val="8"/>
          </w:tcPr>
          <w:p w14:paraId="69FDA1D4" w14:textId="77777777" w:rsidR="00AD0D32" w:rsidRPr="00F64EBF" w:rsidRDefault="00AD0D32" w:rsidP="00AD0D32">
            <w:pPr>
              <w:rPr>
                <w:rFonts w:asciiTheme="majorHAnsi" w:hAnsiTheme="majorHAnsi"/>
              </w:rPr>
            </w:pPr>
          </w:p>
        </w:tc>
      </w:tr>
      <w:tr w:rsidR="006307EA" w:rsidRPr="00F64EBF" w14:paraId="3E477481" w14:textId="77777777" w:rsidTr="00046100">
        <w:trPr>
          <w:trHeight w:val="907"/>
        </w:trPr>
        <w:tc>
          <w:tcPr>
            <w:tcW w:w="4678" w:type="dxa"/>
            <w:gridSpan w:val="6"/>
          </w:tcPr>
          <w:p w14:paraId="3632948B" w14:textId="77777777" w:rsidR="006307EA" w:rsidRPr="00F64EBF" w:rsidRDefault="00430E3F" w:rsidP="00AD0D32">
            <w:pPr>
              <w:pStyle w:val="Heading1"/>
            </w:pPr>
            <w:sdt>
              <w:sdtPr>
                <w:id w:val="-1392877668"/>
                <w:placeholder>
                  <w:docPart w:val="C96ED426E3134D15A580BAE5ADB8BDBA"/>
                </w:placeholder>
                <w:temporary/>
                <w:showingPlcHdr/>
              </w:sdtPr>
              <w:sdtEndPr/>
              <w:sdtContent>
                <w:r w:rsidR="006307EA" w:rsidRPr="00F64EBF">
                  <w:t>Skills</w:t>
                </w:r>
              </w:sdtContent>
            </w:sdt>
          </w:p>
        </w:tc>
        <w:tc>
          <w:tcPr>
            <w:tcW w:w="270" w:type="dxa"/>
          </w:tcPr>
          <w:p w14:paraId="4D7968AB" w14:textId="77777777" w:rsidR="006307EA" w:rsidRPr="00F64EBF" w:rsidRDefault="006307EA" w:rsidP="00AD0D32">
            <w:pPr>
              <w:rPr>
                <w:rFonts w:asciiTheme="majorHAnsi" w:hAnsiTheme="majorHAnsi"/>
              </w:rPr>
            </w:pPr>
          </w:p>
        </w:tc>
        <w:tc>
          <w:tcPr>
            <w:tcW w:w="5258" w:type="dxa"/>
            <w:gridSpan w:val="2"/>
          </w:tcPr>
          <w:p w14:paraId="45B14F99" w14:textId="0822DE13" w:rsidR="006307EA" w:rsidRPr="00F64EBF" w:rsidRDefault="00046100" w:rsidP="00AD0D32">
            <w:pPr>
              <w:pStyle w:val="Heading1"/>
            </w:pPr>
            <w:r>
              <w:t>SUMMARY OF PROFESSIONAL EXEPERIENCE PER COMPANY</w:t>
            </w:r>
          </w:p>
        </w:tc>
      </w:tr>
      <w:tr w:rsidR="006307EA" w:rsidRPr="00F64EBF" w14:paraId="600A7F8B" w14:textId="77777777" w:rsidTr="00046100">
        <w:trPr>
          <w:trHeight w:val="783"/>
        </w:trPr>
        <w:tc>
          <w:tcPr>
            <w:tcW w:w="4678" w:type="dxa"/>
            <w:gridSpan w:val="6"/>
          </w:tcPr>
          <w:p w14:paraId="5FF1720F" w14:textId="1EACEC56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Leadership and Team Management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Strong ability to lead, motivate, and manage security teams effectively.</w:t>
            </w:r>
          </w:p>
          <w:p w14:paraId="4CB19007" w14:textId="5108825D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Strategic Planning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Expertise in developing and implementing comprehensive security policies and procedures.</w:t>
            </w:r>
          </w:p>
          <w:p w14:paraId="52EF2992" w14:textId="730515E2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Risk Assessment and Mitigation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Proven experience in assessing potential threats and implementing risk management strategies.</w:t>
            </w:r>
          </w:p>
          <w:p w14:paraId="3C1A9564" w14:textId="5262B075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Crisis Management: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Skilled in handling high-pressure situations, making critical decisions swiftly during emergencies.</w:t>
            </w:r>
          </w:p>
          <w:p w14:paraId="62E1DE84" w14:textId="583629EE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Operational Security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Advanced knowledge of maintaining secure operations, both physically and digitally.</w:t>
            </w:r>
          </w:p>
          <w:p w14:paraId="0E2248D8" w14:textId="706DB9AE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Communication Skills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Clear and authoritative communication to convey security policies and coordinate with stakeholders.</w:t>
            </w:r>
          </w:p>
          <w:p w14:paraId="5451469B" w14:textId="3A0F3CEC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Training and Development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Proficiency in training staff on security protocols and emergency response.</w:t>
            </w:r>
          </w:p>
          <w:p w14:paraId="4D0E94BB" w14:textId="791C39FF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Surveillance and Monitoring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Experienced in the use of surveillance technologies and monitoring systems.</w:t>
            </w:r>
          </w:p>
          <w:p w14:paraId="436C9D67" w14:textId="6FCC6FBF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Compliance and Regulation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In-depth understanding of legal and regulatory requirements in security operations.</w:t>
            </w:r>
          </w:p>
          <w:p w14:paraId="38DF5F98" w14:textId="150AE4EC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Problem-Solving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Strong analytical skills to identify vulnerabilities and implement proactive measures.</w:t>
            </w:r>
          </w:p>
          <w:p w14:paraId="6C6328A0" w14:textId="2EC89EE1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Technological Proficiency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Familiarity with the latest security systems and cybersecurity practices.</w:t>
            </w:r>
          </w:p>
          <w:p w14:paraId="331A7D3C" w14:textId="5D587EDC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Negotiation and Conflict Resolution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Ability to resolve conflicts and manage negotiations for optimal outcomes.</w:t>
            </w:r>
          </w:p>
          <w:p w14:paraId="1A432B0F" w14:textId="591F0FAB" w:rsidR="004247F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Physical Security Management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Expertise in managing access control, perimeter security, and safeguarding assets.</w:t>
            </w:r>
          </w:p>
          <w:p w14:paraId="240C9885" w14:textId="586C1D02" w:rsidR="0002408D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Network Security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Knowledge of protecting against cyber threats and ensuring data integrity.</w:t>
            </w:r>
          </w:p>
          <w:p w14:paraId="52CE3ECB" w14:textId="126767FA" w:rsidR="006307EA" w:rsidRPr="0002408D" w:rsidRDefault="004247FD" w:rsidP="0002408D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Ethical Standards and Integrity</w:t>
            </w:r>
            <w:r w:rsidRPr="0002408D">
              <w:rPr>
                <w:rFonts w:asciiTheme="majorHAnsi" w:eastAsia="Times New Roman" w:hAnsiTheme="majorHAnsi" w:cs="Times New Roman"/>
                <w:sz w:val="24"/>
                <w:szCs w:val="24"/>
              </w:rPr>
              <w:t>: High levels of integrity, ensuring trust and adherence to ethical practices.</w:t>
            </w:r>
          </w:p>
        </w:tc>
        <w:tc>
          <w:tcPr>
            <w:tcW w:w="270" w:type="dxa"/>
          </w:tcPr>
          <w:p w14:paraId="4D4BD540" w14:textId="77777777" w:rsidR="006307EA" w:rsidRPr="00F64EBF" w:rsidRDefault="006307EA" w:rsidP="00DE759B">
            <w:pPr>
              <w:rPr>
                <w:rFonts w:asciiTheme="majorHAnsi" w:hAnsiTheme="majorHAnsi"/>
              </w:rPr>
            </w:pPr>
          </w:p>
        </w:tc>
        <w:tc>
          <w:tcPr>
            <w:tcW w:w="5258" w:type="dxa"/>
            <w:gridSpan w:val="2"/>
          </w:tcPr>
          <w:p w14:paraId="29992A93" w14:textId="77777777" w:rsidR="0011703B" w:rsidRPr="0011703B" w:rsidRDefault="00046100" w:rsidP="00046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4610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Summary of Career in Security and Leadership </w:t>
            </w:r>
            <w:r w:rsidRPr="0011703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Roles</w:t>
            </w:r>
          </w:p>
          <w:p w14:paraId="61AFF1CC" w14:textId="7403015F" w:rsidR="00046100" w:rsidRPr="00046100" w:rsidRDefault="00046100" w:rsidP="00046100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11703B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With over 25 years of progressive experience, my career spans va</w:t>
            </w:r>
            <w:r w:rsidRPr="00046100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rious roles in security management, consultancy, supervision, and military service. I have developed expertise in compliance management, risk assessment, policy development, team leadership, and operational security across different sectors:</w:t>
            </w:r>
          </w:p>
          <w:p w14:paraId="35DC0E9B" w14:textId="77777777" w:rsidR="00046100" w:rsidRPr="00046100" w:rsidRDefault="00046100" w:rsidP="0004610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046100">
              <w:rPr>
                <w:rFonts w:asciiTheme="majorHAnsi" w:eastAsia="Times New Roman" w:hAnsiTheme="majorHAnsi" w:cs="Times New Roman"/>
                <w:b/>
                <w:bCs/>
                <w:color w:val="auto"/>
                <w:sz w:val="24"/>
                <w:szCs w:val="24"/>
              </w:rPr>
              <w:t>Security Compliance Manager (2023, First Choice Security Services Ltd)</w:t>
            </w:r>
            <w:r w:rsidRPr="00046100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: Led organizational compliance with security regulations, developed and implemented policies, conducted audits, and collaborated with various departments to maintain standards.</w:t>
            </w:r>
          </w:p>
          <w:p w14:paraId="56290E93" w14:textId="77777777" w:rsidR="00046100" w:rsidRPr="00046100" w:rsidRDefault="00046100" w:rsidP="0004610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046100">
              <w:rPr>
                <w:rFonts w:asciiTheme="majorHAnsi" w:eastAsia="Times New Roman" w:hAnsiTheme="majorHAnsi" w:cs="Times New Roman"/>
                <w:b/>
                <w:bCs/>
                <w:color w:val="auto"/>
                <w:sz w:val="24"/>
                <w:szCs w:val="24"/>
              </w:rPr>
              <w:t>Security Consultant (2021, First Choice Security Services Ltd)</w:t>
            </w:r>
            <w:r w:rsidRPr="00046100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: Conducted threat and vulnerability assessments, advised clients on safety protocols, and provided technical consultancy on network and infrastructure security.</w:t>
            </w:r>
          </w:p>
          <w:p w14:paraId="0020F513" w14:textId="77777777" w:rsidR="00046100" w:rsidRPr="00046100" w:rsidRDefault="00046100" w:rsidP="0004610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046100">
              <w:rPr>
                <w:rFonts w:asciiTheme="majorHAnsi" w:eastAsia="Times New Roman" w:hAnsiTheme="majorHAnsi" w:cs="Times New Roman"/>
                <w:b/>
                <w:bCs/>
                <w:color w:val="auto"/>
                <w:sz w:val="24"/>
                <w:szCs w:val="24"/>
              </w:rPr>
              <w:t>Supervisor, Security Services (2013, MTN Nigeria)</w:t>
            </w:r>
            <w:r w:rsidRPr="00046100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: Protected company assets, monitored networks, responded to emergencies, managed access, led safety training, and supervised security operations and manpower.</w:t>
            </w:r>
          </w:p>
          <w:p w14:paraId="0B667AF3" w14:textId="77777777" w:rsidR="00046100" w:rsidRPr="00046100" w:rsidRDefault="00046100" w:rsidP="0004610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046100">
              <w:rPr>
                <w:rFonts w:asciiTheme="majorHAnsi" w:eastAsia="Times New Roman" w:hAnsiTheme="majorHAnsi" w:cs="Times New Roman"/>
                <w:b/>
                <w:bCs/>
                <w:color w:val="auto"/>
                <w:sz w:val="24"/>
                <w:szCs w:val="24"/>
              </w:rPr>
              <w:t>Chairman, Security Committee (2012, CACNCA Lagos State)</w:t>
            </w:r>
            <w:r w:rsidRPr="00046100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: Led board discussions, promoted governance and integrity, ensured open communication, and managed complex issues within the security domain.</w:t>
            </w:r>
          </w:p>
          <w:p w14:paraId="758773B9" w14:textId="77777777" w:rsidR="00046100" w:rsidRPr="00046100" w:rsidRDefault="00046100" w:rsidP="0004610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046100">
              <w:rPr>
                <w:rFonts w:asciiTheme="majorHAnsi" w:eastAsia="Times New Roman" w:hAnsiTheme="majorHAnsi" w:cs="Times New Roman"/>
                <w:b/>
                <w:bCs/>
                <w:color w:val="auto"/>
                <w:sz w:val="24"/>
                <w:szCs w:val="24"/>
              </w:rPr>
              <w:t>Site Security Supervisor (2008, MTN Nigeria)</w:t>
            </w:r>
            <w:r w:rsidRPr="00046100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: Strategically contributed to security initiatives, safeguarded staff, and implemented project management strategies in the finance department’s security unit.</w:t>
            </w:r>
          </w:p>
          <w:p w14:paraId="686F784E" w14:textId="77777777" w:rsidR="00046100" w:rsidRPr="00046100" w:rsidRDefault="00046100" w:rsidP="0004610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046100">
              <w:rPr>
                <w:rFonts w:asciiTheme="majorHAnsi" w:eastAsia="Times New Roman" w:hAnsiTheme="majorHAnsi" w:cs="Times New Roman"/>
                <w:b/>
                <w:bCs/>
                <w:color w:val="auto"/>
                <w:sz w:val="24"/>
                <w:szCs w:val="24"/>
              </w:rPr>
              <w:t>Assistant Regional Security Coordinator (2007-2008, Intercontinental Bank Plc)</w:t>
            </w:r>
            <w:r w:rsidRPr="00046100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: Ensured business continuity, patrolled branches, and liaised with community representatives to uphold policies.</w:t>
            </w:r>
          </w:p>
          <w:p w14:paraId="17673FD9" w14:textId="77777777" w:rsidR="00046100" w:rsidRPr="00046100" w:rsidRDefault="00046100" w:rsidP="0004610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046100">
              <w:rPr>
                <w:rFonts w:asciiTheme="majorHAnsi" w:eastAsia="Times New Roman" w:hAnsiTheme="majorHAnsi" w:cs="Times New Roman"/>
                <w:b/>
                <w:bCs/>
                <w:color w:val="auto"/>
                <w:sz w:val="24"/>
                <w:szCs w:val="24"/>
              </w:rPr>
              <w:t>Marketing/Personnel Manager (2007, Alike &amp; Co.)</w:t>
            </w:r>
            <w:r w:rsidRPr="00046100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: Oversaw marketing strategies, coordinated with sales teams, managed budgets, and handled staff welfare and recruitment.</w:t>
            </w:r>
          </w:p>
          <w:p w14:paraId="6F0936CE" w14:textId="77777777" w:rsidR="00046100" w:rsidRPr="00046100" w:rsidRDefault="00046100" w:rsidP="0004610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046100">
              <w:rPr>
                <w:rFonts w:asciiTheme="majorHAnsi" w:eastAsia="Times New Roman" w:hAnsiTheme="majorHAnsi" w:cs="Times New Roman"/>
                <w:b/>
                <w:bCs/>
                <w:color w:val="auto"/>
                <w:sz w:val="24"/>
                <w:szCs w:val="24"/>
              </w:rPr>
              <w:t>Army Personnel/Personal Assistant (1993-2006, Nigerian Army)</w:t>
            </w:r>
            <w:r w:rsidRPr="00046100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: Supported senior military leaders, led peacekeeping missions, and served as a section commander in national and international operations.</w:t>
            </w:r>
          </w:p>
          <w:p w14:paraId="4F8867E8" w14:textId="77777777" w:rsidR="00046100" w:rsidRPr="00046100" w:rsidRDefault="00046100" w:rsidP="000461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46100"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  <w:t>This diverse background showcases my robust leadership, strategic security management, risk mitigation, and compliance expertise, positioning me as an effective leader in security operations</w:t>
            </w:r>
            <w:r w:rsidRPr="000461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140DA7A" w14:textId="2147BA67" w:rsidR="006307EA" w:rsidRPr="00503D12" w:rsidRDefault="006307EA" w:rsidP="00DE759B">
            <w:pPr>
              <w:rPr>
                <w:rFonts w:asciiTheme="majorHAnsi" w:hAnsiTheme="majorHAnsi"/>
                <w:sz w:val="2"/>
              </w:rPr>
            </w:pPr>
          </w:p>
        </w:tc>
      </w:tr>
    </w:tbl>
    <w:p w14:paraId="0DCBCFD7" w14:textId="0F854FC5" w:rsidR="000E0E6D" w:rsidRDefault="000E0E6D" w:rsidP="00FB0432">
      <w:pPr>
        <w:rPr>
          <w:rFonts w:asciiTheme="majorHAnsi" w:hAnsiTheme="majorHAnsi"/>
          <w:sz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0"/>
        <w:gridCol w:w="270"/>
        <w:gridCol w:w="4770"/>
      </w:tblGrid>
      <w:tr w:rsidR="00046100" w:rsidRPr="00F64EBF" w14:paraId="4620EEDE" w14:textId="77777777" w:rsidTr="000A188D">
        <w:trPr>
          <w:trHeight w:val="907"/>
        </w:trPr>
        <w:tc>
          <w:tcPr>
            <w:tcW w:w="5040" w:type="dxa"/>
          </w:tcPr>
          <w:p w14:paraId="0870B65D" w14:textId="5C03160F" w:rsidR="00046100" w:rsidRPr="00F64EBF" w:rsidRDefault="00046100" w:rsidP="00046100">
            <w:pPr>
              <w:pStyle w:val="Heading1"/>
            </w:pPr>
            <w:r>
              <w:t>ACHIEVEMENTS TO DATE/rEFERENCES</w:t>
            </w:r>
          </w:p>
        </w:tc>
        <w:tc>
          <w:tcPr>
            <w:tcW w:w="270" w:type="dxa"/>
          </w:tcPr>
          <w:p w14:paraId="6710BEF0" w14:textId="77777777" w:rsidR="00046100" w:rsidRPr="00F64EBF" w:rsidRDefault="00046100" w:rsidP="00046100">
            <w:pPr>
              <w:rPr>
                <w:rFonts w:asciiTheme="majorHAnsi" w:hAnsiTheme="majorHAnsi"/>
              </w:rPr>
            </w:pPr>
          </w:p>
        </w:tc>
        <w:tc>
          <w:tcPr>
            <w:tcW w:w="4770" w:type="dxa"/>
          </w:tcPr>
          <w:p w14:paraId="0879DD06" w14:textId="0D8B5B87" w:rsidR="00046100" w:rsidRPr="00F64EBF" w:rsidRDefault="00046100" w:rsidP="00046100">
            <w:pPr>
              <w:pStyle w:val="Heading1"/>
            </w:pPr>
            <w:r w:rsidRPr="00F64EBF">
              <w:t>RELEVANT PROFESSIONAL ACTIVITIES &amp; TRAINING</w:t>
            </w:r>
          </w:p>
        </w:tc>
      </w:tr>
      <w:tr w:rsidR="00046100" w:rsidRPr="00F64EBF" w14:paraId="254408C4" w14:textId="77777777" w:rsidTr="000A188D">
        <w:trPr>
          <w:trHeight w:val="783"/>
        </w:trPr>
        <w:tc>
          <w:tcPr>
            <w:tcW w:w="5040" w:type="dxa"/>
          </w:tcPr>
          <w:p w14:paraId="3FDBD264" w14:textId="77777777" w:rsidR="001E4B93" w:rsidRPr="001E4B93" w:rsidRDefault="001E4B93" w:rsidP="001E4B93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1E4B93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Achievements:</w:t>
            </w:r>
          </w:p>
          <w:p w14:paraId="6F23202A" w14:textId="77777777" w:rsidR="001E4B93" w:rsidRPr="001E4B93" w:rsidRDefault="001E4B93" w:rsidP="001E4B93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  <w:p w14:paraId="3195E34B" w14:textId="2F66D2C2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Successfully managed stock issuance and distribution for the Ministry of Defence</w:t>
            </w:r>
          </w:p>
          <w:p w14:paraId="5E3D8DC9" w14:textId="680335C0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Implemented effective environmental health, safety, and security protocols</w:t>
            </w:r>
          </w:p>
          <w:p w14:paraId="7A75342E" w14:textId="5E31F26C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Detected, prevented, and resolved network security threats as a specialist</w:t>
            </w:r>
          </w:p>
          <w:p w14:paraId="7D5FB295" w14:textId="3D2DF3C0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Fostered strong business relationships, driving growth and collaboration</w:t>
            </w:r>
          </w:p>
          <w:p w14:paraId="5B52F14B" w14:textId="26ECD069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Ensured safety of people and property through proactive security measures</w:t>
            </w:r>
          </w:p>
          <w:p w14:paraId="17FFAB22" w14:textId="77777777" w:rsidR="001E4B93" w:rsidRPr="001E4B93" w:rsidRDefault="001E4B93" w:rsidP="001E4B9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4654E582" w14:textId="77777777" w:rsidR="001E4B93" w:rsidRPr="001E4B93" w:rsidRDefault="001E4B93" w:rsidP="001E4B93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1E4B93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Expertise:</w:t>
            </w:r>
          </w:p>
          <w:p w14:paraId="41F581DF" w14:textId="77777777" w:rsidR="001E4B93" w:rsidRPr="001E4B93" w:rsidRDefault="001E4B93" w:rsidP="001E4B9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02841318" w14:textId="5A0C0951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Network Security Architecture and Threat Management</w:t>
            </w:r>
          </w:p>
          <w:p w14:paraId="1FDD3359" w14:textId="1ACE4D35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Compliance and Regulatory Frameworks</w:t>
            </w:r>
          </w:p>
          <w:p w14:paraId="04079695" w14:textId="7774A97E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Cost Management and Budget Optimization</w:t>
            </w:r>
          </w:p>
          <w:p w14:paraId="322893EB" w14:textId="51972C4D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Policy Development and Implementation</w:t>
            </w:r>
          </w:p>
          <w:p w14:paraId="59BF6447" w14:textId="2F8B649C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Strategic Business Partnerships</w:t>
            </w:r>
          </w:p>
          <w:p w14:paraId="1E76E3B1" w14:textId="119F77F6" w:rsidR="001E4B93" w:rsidRPr="003744D0" w:rsidRDefault="001E4B93" w:rsidP="00C00C12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Environmental Health, Safety, and Security Best Practices</w:t>
            </w:r>
          </w:p>
          <w:p w14:paraId="5209C65B" w14:textId="77777777" w:rsidR="001E4B93" w:rsidRPr="003744D0" w:rsidRDefault="001E4B93" w:rsidP="003744D0">
            <w:pPr>
              <w:pStyle w:val="NoSpacing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5C0B6EB8" w14:textId="77777777" w:rsidR="001E4B93" w:rsidRPr="001E4B93" w:rsidRDefault="001E4B93" w:rsidP="001E4B9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E4B93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  <w:t>Personal Qualities</w:t>
            </w:r>
            <w:r w:rsidRPr="001E4B93">
              <w:rPr>
                <w:rFonts w:asciiTheme="majorHAnsi" w:eastAsia="Times New Roman" w:hAnsiTheme="majorHAnsi" w:cs="Times New Roman"/>
                <w:sz w:val="24"/>
                <w:szCs w:val="24"/>
              </w:rPr>
              <w:t>:</w:t>
            </w:r>
          </w:p>
          <w:p w14:paraId="3DA364A2" w14:textId="77777777" w:rsidR="001E4B93" w:rsidRPr="001E4B93" w:rsidRDefault="001E4B93" w:rsidP="001E4B93">
            <w:pPr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14:paraId="405861E2" w14:textId="2A7DAD00" w:rsidR="001E4B93" w:rsidRPr="003744D0" w:rsidRDefault="001E4B93" w:rsidP="003744D0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Strong leadership and collaboration skills</w:t>
            </w:r>
          </w:p>
          <w:p w14:paraId="19AFFC70" w14:textId="3262A295" w:rsidR="001E4B93" w:rsidRPr="003744D0" w:rsidRDefault="001E4B93" w:rsidP="003744D0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Excellent communication and problem-solving abilities</w:t>
            </w:r>
          </w:p>
          <w:p w14:paraId="0F74064B" w14:textId="0D03EFD8" w:rsidR="001E4B93" w:rsidRPr="003744D0" w:rsidRDefault="001E4B93" w:rsidP="003744D0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Proactive and adaptable approach to challenging situations</w:t>
            </w:r>
          </w:p>
          <w:p w14:paraId="71222829" w14:textId="6B14F068" w:rsidR="001E4B93" w:rsidRPr="003744D0" w:rsidRDefault="001E4B93" w:rsidP="003744D0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3744D0">
              <w:rPr>
                <w:rFonts w:asciiTheme="majorHAnsi" w:hAnsiTheme="majorHAnsi"/>
                <w:sz w:val="24"/>
                <w:szCs w:val="24"/>
              </w:rPr>
              <w:t>Commitment to continuous learning and professional development</w:t>
            </w:r>
          </w:p>
          <w:p w14:paraId="62EC18C0" w14:textId="77777777" w:rsidR="00046100" w:rsidRDefault="00046100" w:rsidP="001E4B93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  <w:p w14:paraId="260C5531" w14:textId="77777777" w:rsidR="001E4B93" w:rsidRDefault="001E4B93" w:rsidP="001E4B93">
            <w:pP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44"/>
                <w:szCs w:val="32"/>
              </w:rPr>
            </w:pPr>
            <w:r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44"/>
                <w:szCs w:val="32"/>
              </w:rPr>
              <w:t>REF</w:t>
            </w:r>
            <w:r w:rsidRPr="001E4B93">
              <w:rPr>
                <w:rFonts w:asciiTheme="majorHAnsi" w:eastAsiaTheme="majorEastAsia" w:hAnsiTheme="majorHAnsi" w:cs="Times New Roman (Headings CS)"/>
                <w:caps/>
                <w:color w:val="BF1E00" w:themeColor="accent1"/>
                <w:spacing w:val="20"/>
                <w:sz w:val="44"/>
                <w:szCs w:val="32"/>
              </w:rPr>
              <w:t>ERENCES</w:t>
            </w:r>
          </w:p>
          <w:p w14:paraId="0A08E0C9" w14:textId="1D9803B0" w:rsidR="001E4B93" w:rsidRPr="001E4B93" w:rsidRDefault="001E4B93" w:rsidP="001E4B93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t>To be provided on request</w:t>
            </w:r>
          </w:p>
        </w:tc>
        <w:tc>
          <w:tcPr>
            <w:tcW w:w="270" w:type="dxa"/>
          </w:tcPr>
          <w:p w14:paraId="11A42E74" w14:textId="77777777" w:rsidR="00046100" w:rsidRPr="00F64EBF" w:rsidRDefault="00046100" w:rsidP="00046100">
            <w:pPr>
              <w:rPr>
                <w:rFonts w:asciiTheme="majorHAnsi" w:hAnsiTheme="majorHAnsi"/>
              </w:rPr>
            </w:pPr>
          </w:p>
        </w:tc>
        <w:tc>
          <w:tcPr>
            <w:tcW w:w="4770" w:type="dxa"/>
          </w:tcPr>
          <w:p w14:paraId="3642FEA5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02408D">
              <w:rPr>
                <w:rFonts w:asciiTheme="majorHAnsi" w:hAnsiTheme="majorHAnsi"/>
                <w:sz w:val="24"/>
                <w:szCs w:val="24"/>
              </w:rPr>
              <w:t xml:space="preserve">2024  </w:t>
            </w:r>
          </w:p>
          <w:p w14:paraId="432FC70C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02408D">
              <w:rPr>
                <w:rFonts w:asciiTheme="majorHAnsi" w:hAnsiTheme="majorHAnsi"/>
                <w:b/>
                <w:sz w:val="24"/>
                <w:szCs w:val="24"/>
              </w:rPr>
              <w:t xml:space="preserve">PROJECT MANAGEMENT PROFESSIONAL </w:t>
            </w:r>
          </w:p>
          <w:p w14:paraId="1AF3FFAA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02408D">
              <w:rPr>
                <w:rFonts w:asciiTheme="majorHAnsi" w:hAnsiTheme="majorHAnsi"/>
                <w:sz w:val="24"/>
                <w:szCs w:val="24"/>
              </w:rPr>
              <w:t xml:space="preserve">Open University (UK) Milton England. </w:t>
            </w:r>
          </w:p>
          <w:p w14:paraId="1DA3CA3E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02408D">
              <w:rPr>
                <w:rFonts w:asciiTheme="majorHAnsi" w:hAnsiTheme="majorHAnsi"/>
                <w:sz w:val="24"/>
                <w:szCs w:val="24"/>
              </w:rPr>
              <w:t>November 2017</w:t>
            </w:r>
          </w:p>
          <w:p w14:paraId="2F9269D1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02408D">
              <w:rPr>
                <w:rFonts w:asciiTheme="majorHAnsi" w:hAnsiTheme="majorHAnsi"/>
                <w:b/>
                <w:sz w:val="24"/>
                <w:szCs w:val="24"/>
              </w:rPr>
              <w:t>DIPLOMA IN ICT/TELECOM TECHNICAL TRANING COURSE</w:t>
            </w:r>
          </w:p>
          <w:p w14:paraId="1EF240BC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2408D">
              <w:rPr>
                <w:rFonts w:asciiTheme="majorHAnsi" w:hAnsiTheme="majorHAnsi"/>
                <w:sz w:val="24"/>
                <w:szCs w:val="24"/>
              </w:rPr>
              <w:t>Expertworld</w:t>
            </w:r>
            <w:proofErr w:type="spellEnd"/>
            <w:r w:rsidRPr="0002408D">
              <w:rPr>
                <w:rStyle w:val="org"/>
                <w:rFonts w:asciiTheme="majorHAnsi" w:eastAsia="Times New Roman" w:hAnsiTheme="majorHAnsi" w:cs="Helvetica"/>
                <w:color w:val="606060"/>
                <w:sz w:val="24"/>
                <w:szCs w:val="24"/>
              </w:rPr>
              <w:t xml:space="preserve"> </w:t>
            </w:r>
            <w:r w:rsidRPr="0002408D">
              <w:rPr>
                <w:rStyle w:val="org"/>
                <w:rFonts w:asciiTheme="majorHAnsi" w:eastAsia="Times New Roman" w:hAnsiTheme="majorHAnsi" w:cs="Helvetica"/>
                <w:b/>
                <w:color w:val="606060"/>
                <w:sz w:val="24"/>
                <w:szCs w:val="24"/>
              </w:rPr>
              <w:t>ICT Training Company</w:t>
            </w:r>
          </w:p>
          <w:p w14:paraId="4EAA1C8D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02408D">
              <w:rPr>
                <w:rFonts w:asciiTheme="majorHAnsi" w:hAnsiTheme="majorHAnsi"/>
                <w:sz w:val="24"/>
                <w:szCs w:val="24"/>
              </w:rPr>
              <w:t>November 2017</w:t>
            </w:r>
          </w:p>
          <w:p w14:paraId="6F162629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02408D">
              <w:rPr>
                <w:rFonts w:asciiTheme="majorHAnsi" w:hAnsiTheme="majorHAnsi"/>
                <w:b/>
                <w:sz w:val="24"/>
                <w:szCs w:val="24"/>
              </w:rPr>
              <w:t>WIRELESS NETWORKING/ IP SURVEILANCE TRAINING</w:t>
            </w:r>
          </w:p>
          <w:p w14:paraId="3FC2E409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2408D">
              <w:rPr>
                <w:rFonts w:asciiTheme="majorHAnsi" w:hAnsiTheme="majorHAnsi"/>
                <w:sz w:val="24"/>
                <w:szCs w:val="24"/>
              </w:rPr>
              <w:t>Expertworld</w:t>
            </w:r>
            <w:proofErr w:type="spellEnd"/>
            <w:r w:rsidRPr="0002408D">
              <w:rPr>
                <w:rStyle w:val="org"/>
                <w:rFonts w:asciiTheme="majorHAnsi" w:eastAsia="Times New Roman" w:hAnsiTheme="majorHAnsi" w:cs="Helvetica"/>
                <w:color w:val="606060"/>
                <w:sz w:val="24"/>
                <w:szCs w:val="24"/>
              </w:rPr>
              <w:t xml:space="preserve"> </w:t>
            </w:r>
            <w:r w:rsidRPr="0002408D">
              <w:rPr>
                <w:rStyle w:val="org"/>
                <w:rFonts w:asciiTheme="majorHAnsi" w:eastAsia="Times New Roman" w:hAnsiTheme="majorHAnsi" w:cs="Helvetica"/>
                <w:b/>
                <w:color w:val="606060"/>
                <w:sz w:val="24"/>
                <w:szCs w:val="24"/>
              </w:rPr>
              <w:t>ICT Training Company</w:t>
            </w:r>
          </w:p>
          <w:p w14:paraId="32B311E6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02408D">
              <w:rPr>
                <w:rFonts w:asciiTheme="majorHAnsi" w:hAnsiTheme="majorHAnsi"/>
                <w:sz w:val="24"/>
                <w:szCs w:val="24"/>
              </w:rPr>
              <w:t>November 2017</w:t>
            </w:r>
          </w:p>
          <w:p w14:paraId="1AC27C39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02408D">
              <w:rPr>
                <w:rFonts w:asciiTheme="majorHAnsi" w:hAnsiTheme="majorHAnsi"/>
                <w:b/>
                <w:sz w:val="24"/>
                <w:szCs w:val="24"/>
              </w:rPr>
              <w:t>Network Security/CCTV Installer</w:t>
            </w:r>
          </w:p>
          <w:p w14:paraId="32245E1D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2408D">
              <w:rPr>
                <w:rFonts w:asciiTheme="majorHAnsi" w:hAnsiTheme="majorHAnsi"/>
                <w:sz w:val="24"/>
                <w:szCs w:val="24"/>
              </w:rPr>
              <w:t>Expertworld</w:t>
            </w:r>
            <w:proofErr w:type="spellEnd"/>
            <w:r w:rsidRPr="0002408D">
              <w:rPr>
                <w:rStyle w:val="org"/>
                <w:rFonts w:asciiTheme="majorHAnsi" w:eastAsia="Times New Roman" w:hAnsiTheme="majorHAnsi" w:cs="Helvetica"/>
                <w:color w:val="606060"/>
                <w:sz w:val="24"/>
                <w:szCs w:val="24"/>
              </w:rPr>
              <w:t xml:space="preserve"> </w:t>
            </w:r>
            <w:r w:rsidRPr="0002408D">
              <w:rPr>
                <w:rStyle w:val="org"/>
                <w:rFonts w:asciiTheme="majorHAnsi" w:eastAsia="Times New Roman" w:hAnsiTheme="majorHAnsi" w:cs="Helvetica"/>
                <w:b/>
                <w:color w:val="606060"/>
                <w:sz w:val="24"/>
                <w:szCs w:val="24"/>
              </w:rPr>
              <w:t>ICT Training Company</w:t>
            </w:r>
          </w:p>
          <w:p w14:paraId="383B5C59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02408D">
              <w:rPr>
                <w:rFonts w:asciiTheme="majorHAnsi" w:hAnsiTheme="majorHAnsi"/>
                <w:sz w:val="24"/>
                <w:szCs w:val="24"/>
              </w:rPr>
              <w:t>March 2017</w:t>
            </w:r>
          </w:p>
          <w:p w14:paraId="585285B1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02408D">
              <w:rPr>
                <w:rFonts w:asciiTheme="majorHAnsi" w:hAnsiTheme="majorHAnsi"/>
                <w:b/>
                <w:sz w:val="24"/>
                <w:szCs w:val="24"/>
              </w:rPr>
              <w:t>Certified Information System Security Professional (CISSP)</w:t>
            </w:r>
          </w:p>
          <w:p w14:paraId="70DFBC74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02408D">
              <w:rPr>
                <w:rFonts w:asciiTheme="majorHAnsi" w:hAnsiTheme="majorHAnsi"/>
                <w:sz w:val="24"/>
                <w:szCs w:val="24"/>
              </w:rPr>
              <w:t>Makintouch</w:t>
            </w:r>
            <w:proofErr w:type="spellEnd"/>
            <w:r w:rsidRPr="0002408D">
              <w:rPr>
                <w:rFonts w:asciiTheme="majorHAnsi" w:hAnsiTheme="majorHAnsi"/>
                <w:sz w:val="24"/>
                <w:szCs w:val="24"/>
              </w:rPr>
              <w:t xml:space="preserve"> Institute, Allen </w:t>
            </w:r>
            <w:proofErr w:type="spellStart"/>
            <w:r w:rsidRPr="0002408D">
              <w:rPr>
                <w:rFonts w:asciiTheme="majorHAnsi" w:hAnsiTheme="majorHAnsi"/>
                <w:sz w:val="24"/>
                <w:szCs w:val="24"/>
              </w:rPr>
              <w:t>Ikeja</w:t>
            </w:r>
            <w:proofErr w:type="spellEnd"/>
            <w:r w:rsidRPr="0002408D">
              <w:rPr>
                <w:rFonts w:asciiTheme="majorHAnsi" w:hAnsiTheme="majorHAnsi"/>
                <w:sz w:val="24"/>
                <w:szCs w:val="24"/>
              </w:rPr>
              <w:t xml:space="preserve"> Lagos Nigeria</w:t>
            </w:r>
          </w:p>
          <w:p w14:paraId="524D9039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02408D">
              <w:rPr>
                <w:rFonts w:asciiTheme="majorHAnsi" w:hAnsiTheme="majorHAnsi" w:cs="Helvetica"/>
                <w:color w:val="3A352A"/>
                <w:sz w:val="24"/>
                <w:szCs w:val="24"/>
              </w:rPr>
              <w:t>July 2014</w:t>
            </w:r>
            <w:r w:rsidRPr="0002408D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04A2ABB5" w14:textId="77777777" w:rsidR="00046100" w:rsidRPr="00911E50" w:rsidRDefault="00046100" w:rsidP="000461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911E50">
              <w:rPr>
                <w:rFonts w:asciiTheme="majorHAnsi" w:hAnsiTheme="majorHAnsi"/>
                <w:b/>
                <w:sz w:val="24"/>
                <w:szCs w:val="24"/>
              </w:rPr>
              <w:t xml:space="preserve">Occupational Safety and Health Administrator (OSHA)  Technology </w:t>
            </w:r>
          </w:p>
          <w:p w14:paraId="6FA1FFCA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02408D">
              <w:rPr>
                <w:rFonts w:asciiTheme="majorHAnsi" w:hAnsiTheme="majorHAnsi"/>
                <w:b/>
                <w:sz w:val="24"/>
                <w:szCs w:val="24"/>
              </w:rPr>
              <w:t>International Association of Safety Professionals</w:t>
            </w:r>
          </w:p>
          <w:p w14:paraId="34DEDBB3" w14:textId="77777777" w:rsidR="00046100" w:rsidRPr="0002408D" w:rsidRDefault="00046100" w:rsidP="00046100">
            <w:pPr>
              <w:pStyle w:val="NoSpacing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02408D">
              <w:rPr>
                <w:rFonts w:asciiTheme="majorHAnsi" w:eastAsia="Times New Roman" w:hAnsiTheme="majorHAnsi" w:cstheme="minorHAnsi"/>
                <w:sz w:val="24"/>
                <w:szCs w:val="24"/>
              </w:rPr>
              <w:t>March 2013</w:t>
            </w:r>
          </w:p>
          <w:p w14:paraId="649F2A7B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02408D">
              <w:rPr>
                <w:rFonts w:asciiTheme="majorHAnsi" w:hAnsiTheme="majorHAnsi"/>
                <w:b/>
                <w:sz w:val="24"/>
                <w:szCs w:val="24"/>
              </w:rPr>
              <w:t>Journey management course</w:t>
            </w:r>
          </w:p>
          <w:p w14:paraId="492DA353" w14:textId="77777777" w:rsidR="00046100" w:rsidRPr="0002408D" w:rsidRDefault="00046100" w:rsidP="00046100">
            <w:pPr>
              <w:pStyle w:val="NoSpacing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02408D">
              <w:rPr>
                <w:rFonts w:asciiTheme="majorHAnsi" w:hAnsiTheme="majorHAnsi"/>
                <w:sz w:val="24"/>
                <w:szCs w:val="24"/>
              </w:rPr>
              <w:t xml:space="preserve">Suzuki training School Ikeja Lagos. </w:t>
            </w:r>
            <w:r w:rsidRPr="0002408D">
              <w:rPr>
                <w:rFonts w:asciiTheme="majorHAnsi" w:eastAsia="Times New Roman" w:hAnsiTheme="majorHAnsi" w:cstheme="minorHAnsi"/>
                <w:sz w:val="24"/>
                <w:szCs w:val="24"/>
              </w:rPr>
              <w:t xml:space="preserve">Graduated </w:t>
            </w:r>
          </w:p>
          <w:p w14:paraId="76DF7D8B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02408D">
              <w:rPr>
                <w:rFonts w:asciiTheme="majorHAnsi" w:hAnsiTheme="majorHAnsi"/>
                <w:sz w:val="24"/>
                <w:szCs w:val="24"/>
              </w:rPr>
              <w:t>December 2012</w:t>
            </w:r>
          </w:p>
          <w:p w14:paraId="76E027E4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02408D">
              <w:rPr>
                <w:rFonts w:asciiTheme="majorHAnsi" w:hAnsiTheme="majorHAnsi"/>
                <w:b/>
                <w:sz w:val="24"/>
                <w:szCs w:val="24"/>
              </w:rPr>
              <w:t>Certified Security Specialist</w:t>
            </w:r>
          </w:p>
          <w:p w14:paraId="10675356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02408D">
              <w:rPr>
                <w:rFonts w:asciiTheme="majorHAnsi" w:hAnsiTheme="majorHAnsi"/>
                <w:sz w:val="24"/>
                <w:szCs w:val="24"/>
              </w:rPr>
              <w:t xml:space="preserve">Nigeria Institute of Industrial Security (NIIS).   </w:t>
            </w:r>
          </w:p>
          <w:p w14:paraId="66F4C74F" w14:textId="7DCBCC23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>Month/year</w:t>
            </w:r>
            <w:r w:rsidR="007E55AD">
              <w:rPr>
                <w:rFonts w:asciiTheme="majorHAnsi" w:hAnsiTheme="majorHAnsi"/>
              </w:rPr>
              <w:t xml:space="preserve"> August 2015</w:t>
            </w:r>
          </w:p>
          <w:p w14:paraId="578EFCF6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 xml:space="preserve">Mobile and station Radio Operator Training Program       Nigeria Army signals Training School    </w:t>
            </w:r>
          </w:p>
          <w:p w14:paraId="238B4C59" w14:textId="3F12789B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>Month/year</w:t>
            </w:r>
            <w:r w:rsidR="002D1956">
              <w:rPr>
                <w:rFonts w:asciiTheme="majorHAnsi" w:hAnsiTheme="majorHAnsi"/>
              </w:rPr>
              <w:t xml:space="preserve"> September 2017</w:t>
            </w:r>
          </w:p>
          <w:p w14:paraId="31FCCA26" w14:textId="77777777" w:rsidR="00046100" w:rsidRPr="00F84D1E" w:rsidRDefault="00046100" w:rsidP="00046100">
            <w:pPr>
              <w:pStyle w:val="NoSpacing"/>
              <w:rPr>
                <w:rFonts w:asciiTheme="majorHAnsi" w:hAnsiTheme="majorHAnsi"/>
                <w:b/>
              </w:rPr>
            </w:pPr>
            <w:r w:rsidRPr="00F84D1E">
              <w:rPr>
                <w:rFonts w:asciiTheme="majorHAnsi" w:hAnsiTheme="majorHAnsi"/>
                <w:b/>
              </w:rPr>
              <w:t>Supervisory &amp;Time management skills Course</w:t>
            </w:r>
          </w:p>
          <w:p w14:paraId="49E3E926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>C&amp;I  Training School Lagos</w:t>
            </w:r>
          </w:p>
          <w:p w14:paraId="47742C5F" w14:textId="031E3565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>Month/year</w:t>
            </w:r>
            <w:r w:rsidR="002D1956">
              <w:rPr>
                <w:rFonts w:asciiTheme="majorHAnsi" w:hAnsiTheme="majorHAnsi"/>
              </w:rPr>
              <w:t xml:space="preserve"> September 2017</w:t>
            </w:r>
          </w:p>
          <w:p w14:paraId="4ED722FC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F84D1E">
              <w:rPr>
                <w:rFonts w:asciiTheme="majorHAnsi" w:hAnsiTheme="majorHAnsi"/>
                <w:b/>
              </w:rPr>
              <w:t>Journey Management Training C&amp;I Training School Lago</w:t>
            </w:r>
            <w:r w:rsidRPr="0002408D">
              <w:rPr>
                <w:rFonts w:asciiTheme="majorHAnsi" w:hAnsiTheme="majorHAnsi"/>
              </w:rPr>
              <w:t>s</w:t>
            </w:r>
          </w:p>
          <w:p w14:paraId="2E65FBA9" w14:textId="38F3082F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>Month/year</w:t>
            </w:r>
            <w:r w:rsidR="002D1956">
              <w:rPr>
                <w:rFonts w:asciiTheme="majorHAnsi" w:hAnsiTheme="majorHAnsi"/>
              </w:rPr>
              <w:t xml:space="preserve"> August 2018</w:t>
            </w:r>
          </w:p>
          <w:p w14:paraId="19743B45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>Getting results without Authority MTN Academy Lagos</w:t>
            </w:r>
          </w:p>
          <w:p w14:paraId="1B127460" w14:textId="7DDED981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>Month/year</w:t>
            </w:r>
            <w:r w:rsidR="002D1956">
              <w:rPr>
                <w:rFonts w:asciiTheme="majorHAnsi" w:hAnsiTheme="majorHAnsi"/>
              </w:rPr>
              <w:t xml:space="preserve"> August 2018</w:t>
            </w:r>
          </w:p>
          <w:p w14:paraId="2E074418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>Building relationship and Credibility MTN Nigeria Academy Lagos</w:t>
            </w:r>
          </w:p>
          <w:p w14:paraId="67CC0F8D" w14:textId="00C54084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>Month/year</w:t>
            </w:r>
            <w:r w:rsidR="002D1956">
              <w:rPr>
                <w:rFonts w:asciiTheme="majorHAnsi" w:hAnsiTheme="majorHAnsi"/>
              </w:rPr>
              <w:t xml:space="preserve"> November 2018</w:t>
            </w:r>
          </w:p>
          <w:p w14:paraId="1A7D9554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 xml:space="preserve">Managing Team to achieve result C&amp;I Training School Lagos  </w:t>
            </w:r>
          </w:p>
          <w:p w14:paraId="5ED669B7" w14:textId="2A48C4A6" w:rsidR="00046100" w:rsidRPr="0002408D" w:rsidRDefault="00046100" w:rsidP="00046100">
            <w:pPr>
              <w:pStyle w:val="NoSpacing"/>
              <w:rPr>
                <w:rFonts w:asciiTheme="majorHAnsi" w:hAnsiTheme="majorHAnsi"/>
              </w:rPr>
            </w:pPr>
            <w:r w:rsidRPr="0002408D">
              <w:rPr>
                <w:rFonts w:asciiTheme="majorHAnsi" w:hAnsiTheme="majorHAnsi"/>
              </w:rPr>
              <w:t>Month/year</w:t>
            </w:r>
            <w:r w:rsidR="002D1956">
              <w:rPr>
                <w:rFonts w:asciiTheme="majorHAnsi" w:hAnsiTheme="majorHAnsi"/>
              </w:rPr>
              <w:t xml:space="preserve"> December 2018</w:t>
            </w:r>
          </w:p>
          <w:p w14:paraId="62A28624" w14:textId="77777777" w:rsidR="00046100" w:rsidRPr="0002408D" w:rsidRDefault="00046100" w:rsidP="00046100">
            <w:pPr>
              <w:pStyle w:val="NoSpacing"/>
              <w:rPr>
                <w:rFonts w:asciiTheme="majorHAnsi" w:hAnsiTheme="majorHAnsi"/>
                <w:szCs w:val="20"/>
              </w:rPr>
            </w:pPr>
            <w:r w:rsidRPr="0002408D">
              <w:rPr>
                <w:rFonts w:asciiTheme="majorHAnsi" w:hAnsiTheme="majorHAnsi"/>
              </w:rPr>
              <w:t xml:space="preserve">Fleet Management officer, MTN Fleet Training, Lagos                                                                                                                           </w:t>
            </w:r>
            <w:r w:rsidRPr="0002408D">
              <w:rPr>
                <w:rFonts w:asciiTheme="majorHAnsi" w:eastAsia="Times New Roman" w:hAnsiTheme="majorHAnsi" w:cs="Times New Roman"/>
                <w:szCs w:val="20"/>
              </w:rPr>
              <w:t xml:space="preserve"> </w:t>
            </w:r>
          </w:p>
          <w:p w14:paraId="33B0EB6A" w14:textId="77777777" w:rsidR="00046100" w:rsidRPr="00F64EBF" w:rsidRDefault="00046100" w:rsidP="00046100">
            <w:pPr>
              <w:pStyle w:val="NoSpacing"/>
              <w:rPr>
                <w:rFonts w:asciiTheme="majorHAnsi" w:hAnsiTheme="majorHAnsi"/>
              </w:rPr>
            </w:pPr>
          </w:p>
        </w:tc>
      </w:tr>
    </w:tbl>
    <w:p w14:paraId="3E111714" w14:textId="77777777" w:rsidR="000E0E6D" w:rsidRPr="00F64EBF" w:rsidRDefault="000E0E6D" w:rsidP="000E0E6D">
      <w:pPr>
        <w:rPr>
          <w:rFonts w:asciiTheme="majorHAnsi" w:hAnsiTheme="majorHAnsi"/>
          <w:sz w:val="12"/>
        </w:rPr>
      </w:pPr>
    </w:p>
    <w:p w14:paraId="5D5135AF" w14:textId="40E16386" w:rsidR="00180710" w:rsidRPr="00F64EBF" w:rsidRDefault="007A40CA" w:rsidP="00FB0432">
      <w:pPr>
        <w:rPr>
          <w:rFonts w:asciiTheme="majorHAnsi" w:hAnsiTheme="majorHAnsi"/>
          <w:sz w:val="12"/>
        </w:rPr>
      </w:pPr>
      <w:r>
        <w:rPr>
          <w:rFonts w:asciiTheme="majorHAnsi" w:hAnsiTheme="majorHAnsi"/>
          <w:sz w:val="12"/>
        </w:rPr>
        <w:t xml:space="preserve"> </w:t>
      </w:r>
    </w:p>
    <w:sectPr w:rsidR="00180710" w:rsidRPr="00F64EBF" w:rsidSect="00526631">
      <w:type w:val="continuous"/>
      <w:pgSz w:w="12240" w:h="15840" w:code="1"/>
      <w:pgMar w:top="900" w:right="1080" w:bottom="0" w:left="1080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3D3E7" w14:textId="77777777" w:rsidR="00430E3F" w:rsidRDefault="00430E3F" w:rsidP="003D42E9">
      <w:r>
        <w:separator/>
      </w:r>
    </w:p>
  </w:endnote>
  <w:endnote w:type="continuationSeparator" w:id="0">
    <w:p w14:paraId="6EE736E5" w14:textId="77777777" w:rsidR="00430E3F" w:rsidRDefault="00430E3F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867EC" w14:textId="77777777" w:rsidR="00430E3F" w:rsidRDefault="00430E3F" w:rsidP="003D42E9">
      <w:r>
        <w:separator/>
      </w:r>
    </w:p>
  </w:footnote>
  <w:footnote w:type="continuationSeparator" w:id="0">
    <w:p w14:paraId="41327B18" w14:textId="77777777" w:rsidR="00430E3F" w:rsidRDefault="00430E3F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B2F"/>
    <w:multiLevelType w:val="hybridMultilevel"/>
    <w:tmpl w:val="D2F46EA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AF7CCC"/>
    <w:multiLevelType w:val="hybridMultilevel"/>
    <w:tmpl w:val="03A41A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636F7"/>
    <w:multiLevelType w:val="hybridMultilevel"/>
    <w:tmpl w:val="D286F78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856CDE"/>
    <w:multiLevelType w:val="hybridMultilevel"/>
    <w:tmpl w:val="BD283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21617"/>
    <w:multiLevelType w:val="hybridMultilevel"/>
    <w:tmpl w:val="5E346406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B3E94"/>
    <w:multiLevelType w:val="multilevel"/>
    <w:tmpl w:val="F3EC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removePersonalInformation/>
  <w:removeDateAndTime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93"/>
    <w:rsid w:val="00004AF4"/>
    <w:rsid w:val="0002408D"/>
    <w:rsid w:val="00026609"/>
    <w:rsid w:val="00046100"/>
    <w:rsid w:val="00064D97"/>
    <w:rsid w:val="000761F2"/>
    <w:rsid w:val="000D60A5"/>
    <w:rsid w:val="000E055C"/>
    <w:rsid w:val="000E0E6D"/>
    <w:rsid w:val="00115F8F"/>
    <w:rsid w:val="0011703B"/>
    <w:rsid w:val="00180710"/>
    <w:rsid w:val="0019254A"/>
    <w:rsid w:val="001A07E0"/>
    <w:rsid w:val="001D5578"/>
    <w:rsid w:val="001D7755"/>
    <w:rsid w:val="001E4B93"/>
    <w:rsid w:val="00231540"/>
    <w:rsid w:val="002370D3"/>
    <w:rsid w:val="002748C8"/>
    <w:rsid w:val="002B5C43"/>
    <w:rsid w:val="002C0292"/>
    <w:rsid w:val="002D1956"/>
    <w:rsid w:val="002E7E88"/>
    <w:rsid w:val="0030456C"/>
    <w:rsid w:val="00313CEB"/>
    <w:rsid w:val="00315265"/>
    <w:rsid w:val="00322C94"/>
    <w:rsid w:val="003744D0"/>
    <w:rsid w:val="0039032E"/>
    <w:rsid w:val="003C0547"/>
    <w:rsid w:val="003C439E"/>
    <w:rsid w:val="003D42E9"/>
    <w:rsid w:val="003D66EB"/>
    <w:rsid w:val="003E4645"/>
    <w:rsid w:val="003F4542"/>
    <w:rsid w:val="00413FAB"/>
    <w:rsid w:val="004247FD"/>
    <w:rsid w:val="00430E0C"/>
    <w:rsid w:val="00430E3F"/>
    <w:rsid w:val="00457AA3"/>
    <w:rsid w:val="004823C2"/>
    <w:rsid w:val="00483E87"/>
    <w:rsid w:val="004940BD"/>
    <w:rsid w:val="004A6BB1"/>
    <w:rsid w:val="004B3648"/>
    <w:rsid w:val="00503D12"/>
    <w:rsid w:val="00523B0B"/>
    <w:rsid w:val="00526631"/>
    <w:rsid w:val="00531E08"/>
    <w:rsid w:val="005B647F"/>
    <w:rsid w:val="005B65A2"/>
    <w:rsid w:val="005F01D3"/>
    <w:rsid w:val="0061481A"/>
    <w:rsid w:val="006307EA"/>
    <w:rsid w:val="0063153B"/>
    <w:rsid w:val="00667329"/>
    <w:rsid w:val="00671B73"/>
    <w:rsid w:val="006946CC"/>
    <w:rsid w:val="006B6385"/>
    <w:rsid w:val="00700D29"/>
    <w:rsid w:val="00713365"/>
    <w:rsid w:val="00724932"/>
    <w:rsid w:val="00744959"/>
    <w:rsid w:val="007A40CA"/>
    <w:rsid w:val="007B67D3"/>
    <w:rsid w:val="007E55AD"/>
    <w:rsid w:val="008038BB"/>
    <w:rsid w:val="008341BB"/>
    <w:rsid w:val="008543EA"/>
    <w:rsid w:val="00865306"/>
    <w:rsid w:val="008E42E7"/>
    <w:rsid w:val="008F4012"/>
    <w:rsid w:val="008F52BA"/>
    <w:rsid w:val="009048D2"/>
    <w:rsid w:val="00911E50"/>
    <w:rsid w:val="00960AE6"/>
    <w:rsid w:val="009C2411"/>
    <w:rsid w:val="00A1703E"/>
    <w:rsid w:val="00A457B0"/>
    <w:rsid w:val="00A6401B"/>
    <w:rsid w:val="00A9448F"/>
    <w:rsid w:val="00AB5A73"/>
    <w:rsid w:val="00AD0D32"/>
    <w:rsid w:val="00B067CD"/>
    <w:rsid w:val="00B20426"/>
    <w:rsid w:val="00B70A77"/>
    <w:rsid w:val="00B758ED"/>
    <w:rsid w:val="00BA274F"/>
    <w:rsid w:val="00BA6B97"/>
    <w:rsid w:val="00BC28FC"/>
    <w:rsid w:val="00BC7B2A"/>
    <w:rsid w:val="00BE4ECE"/>
    <w:rsid w:val="00C00C12"/>
    <w:rsid w:val="00C135E6"/>
    <w:rsid w:val="00C57869"/>
    <w:rsid w:val="00C6060D"/>
    <w:rsid w:val="00C81183"/>
    <w:rsid w:val="00C832BD"/>
    <w:rsid w:val="00CF5943"/>
    <w:rsid w:val="00D22B90"/>
    <w:rsid w:val="00D51E18"/>
    <w:rsid w:val="00D56AA5"/>
    <w:rsid w:val="00D7168E"/>
    <w:rsid w:val="00DD0C9F"/>
    <w:rsid w:val="00DE759B"/>
    <w:rsid w:val="00E0696E"/>
    <w:rsid w:val="00E1246E"/>
    <w:rsid w:val="00E42B77"/>
    <w:rsid w:val="00EA0293"/>
    <w:rsid w:val="00EA62A2"/>
    <w:rsid w:val="00EB6FE0"/>
    <w:rsid w:val="00EC5D87"/>
    <w:rsid w:val="00EE4AD0"/>
    <w:rsid w:val="00EF69DA"/>
    <w:rsid w:val="00F2227B"/>
    <w:rsid w:val="00F22648"/>
    <w:rsid w:val="00F4492C"/>
    <w:rsid w:val="00F64EBF"/>
    <w:rsid w:val="00F84D1E"/>
    <w:rsid w:val="00F85A56"/>
    <w:rsid w:val="00F911E2"/>
    <w:rsid w:val="00F96D85"/>
    <w:rsid w:val="00FA4408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E1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 w:qFormat="1"/>
    <w:lsdException w:name="heading 3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List Bullet" w:uiPriority="11" w:unhideWhenUsed="1" w:qFormat="1"/>
    <w:lsdException w:name="Title" w:semiHidden="0" w:uiPriority="1" w:qFormat="1"/>
    <w:lsdException w:name="Default Paragraph Font" w:uiPriority="1" w:unhideWhenUsed="1"/>
    <w:lsdException w:name="Subtitle" w:semiHidden="0" w:uiPriority="11"/>
    <w:lsdException w:name="Strong" w:uiPriority="22" w:qFormat="1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" w:qFormat="1"/>
    <w:lsdException w:name="Subtle Reference" w:semiHidden="0" w:uiPriority="10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4A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D42E9"/>
    <w:pPr>
      <w:numPr>
        <w:numId w:val="1"/>
      </w:numPr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customStyle="1" w:styleId="GridTableLight">
    <w:name w:val="Grid Table Light"/>
    <w:basedOn w:val="TableNormal"/>
    <w:uiPriority w:val="40"/>
    <w:rsid w:val="00413FA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413FAB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13FA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13F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13F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413FAB"/>
    <w:tblPr>
      <w:tblStyleRowBandSize w:val="1"/>
      <w:tblStyleColBandSize w:val="1"/>
      <w:tblInd w:w="0" w:type="dxa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D32"/>
    <w:rPr>
      <w:rFonts w:eastAsiaTheme="minorEastAsia"/>
      <w:color w:val="BF1E00" w:themeColor="accent1"/>
      <w:szCs w:val="22"/>
    </w:rPr>
  </w:style>
  <w:style w:type="paragraph" w:styleId="NoSpacing">
    <w:name w:val="No Spacing"/>
    <w:uiPriority w:val="1"/>
    <w:qFormat/>
    <w:rsid w:val="008F4012"/>
    <w:rPr>
      <w:sz w:val="22"/>
      <w:szCs w:val="22"/>
    </w:rPr>
  </w:style>
  <w:style w:type="character" w:customStyle="1" w:styleId="org">
    <w:name w:val="org"/>
    <w:basedOn w:val="DefaultParagraphFont"/>
    <w:rsid w:val="00C135E6"/>
  </w:style>
  <w:style w:type="character" w:customStyle="1" w:styleId="locality">
    <w:name w:val="locality"/>
    <w:basedOn w:val="DefaultParagraphFont"/>
    <w:rsid w:val="00C135E6"/>
  </w:style>
  <w:style w:type="paragraph" w:styleId="ListParagraph">
    <w:name w:val="List Paragraph"/>
    <w:basedOn w:val="Normal"/>
    <w:uiPriority w:val="34"/>
    <w:qFormat/>
    <w:rsid w:val="00C135E6"/>
    <w:pPr>
      <w:spacing w:after="200" w:line="276" w:lineRule="auto"/>
      <w:ind w:left="720"/>
      <w:contextualSpacing/>
    </w:pPr>
    <w:rPr>
      <w:color w:val="auto"/>
      <w:sz w:val="22"/>
    </w:rPr>
  </w:style>
  <w:style w:type="character" w:styleId="Strong">
    <w:name w:val="Strong"/>
    <w:basedOn w:val="DefaultParagraphFont"/>
    <w:uiPriority w:val="22"/>
    <w:qFormat/>
    <w:rsid w:val="004247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61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E5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AD"/>
    <w:rPr>
      <w:rFonts w:ascii="Tahoma" w:hAnsi="Tahoma" w:cs="Tahoma"/>
      <w:color w:val="0B0402" w:themeColor="accent6" w:themeShade="1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/>
    <w:lsdException w:name="heading 2" w:uiPriority="9" w:unhideWhenUsed="1" w:qFormat="1"/>
    <w:lsdException w:name="heading 3" w:uiPriority="9" w:unhideWhenUsed="1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List Bullet" w:uiPriority="11" w:unhideWhenUsed="1" w:qFormat="1"/>
    <w:lsdException w:name="Title" w:semiHidden="0" w:uiPriority="1" w:qFormat="1"/>
    <w:lsdException w:name="Default Paragraph Font" w:uiPriority="1" w:unhideWhenUsed="1"/>
    <w:lsdException w:name="Subtitle" w:semiHidden="0" w:uiPriority="11"/>
    <w:lsdException w:name="Strong" w:uiPriority="22" w:qFormat="1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" w:qFormat="1"/>
    <w:lsdException w:name="Subtle Reference" w:semiHidden="0" w:uiPriority="10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4A"/>
    <w:rPr>
      <w:color w:val="0B0402" w:themeColor="accent6" w:themeShade="1A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667329"/>
    <w:pPr>
      <w:keepNext/>
      <w:keepLines/>
      <w:contextualSpacing/>
      <w:outlineLvl w:val="0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paragraph" w:styleId="Heading2">
    <w:name w:val="heading 2"/>
    <w:basedOn w:val="Normal"/>
    <w:link w:val="Heading2Char"/>
    <w:uiPriority w:val="9"/>
    <w:qFormat/>
    <w:rsid w:val="00667329"/>
    <w:pPr>
      <w:spacing w:after="120"/>
      <w:outlineLvl w:val="1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667329"/>
    <w:pPr>
      <w:outlineLvl w:val="2"/>
    </w:pPr>
    <w:rPr>
      <w:rFonts w:asciiTheme="majorHAnsi" w:eastAsiaTheme="majorEastAsia" w:hAnsiTheme="majorHAnsi" w:cs="Times New Roman (Headings CS)"/>
      <w:caps/>
      <w:color w:val="BF1E00" w:themeColor="accent1"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54A"/>
    <w:rPr>
      <w:color w:val="0B0402" w:themeColor="accent6" w:themeShade="1A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54A"/>
    <w:rPr>
      <w:color w:val="0B0402" w:themeColor="accent6" w:themeShade="1A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7329"/>
    <w:rPr>
      <w:rFonts w:asciiTheme="majorHAnsi" w:eastAsiaTheme="majorEastAsia" w:hAnsiTheme="majorHAnsi" w:cs="Times New Roman (Headings CS)"/>
      <w:caps/>
      <w:color w:val="BF1E00" w:themeColor="accent1"/>
      <w:spacing w:val="20"/>
      <w:sz w:val="20"/>
    </w:rPr>
  </w:style>
  <w:style w:type="paragraph" w:styleId="Title">
    <w:name w:val="Title"/>
    <w:basedOn w:val="Normal"/>
    <w:link w:val="TitleChar"/>
    <w:uiPriority w:val="1"/>
    <w:qFormat/>
    <w:rsid w:val="00AD0D32"/>
    <w:pPr>
      <w:spacing w:after="120"/>
      <w:contextualSpacing/>
    </w:pPr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D0D32"/>
    <w:rPr>
      <w:rFonts w:asciiTheme="majorHAnsi" w:eastAsiaTheme="majorEastAsia" w:hAnsiTheme="majorHAnsi" w:cs="Times New Roman (Headings CS)"/>
      <w:caps/>
      <w:color w:val="BF1E00" w:themeColor="accent1"/>
      <w:spacing w:val="20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526631"/>
    <w:rPr>
      <w:color w:val="808080"/>
    </w:rPr>
  </w:style>
  <w:style w:type="table" w:styleId="TableGrid">
    <w:name w:val="Table Grid"/>
    <w:basedOn w:val="TableNormal"/>
    <w:uiPriority w:val="39"/>
    <w:rsid w:val="00EB6FE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0" w:type="dxa"/>
        <w:left w:w="115" w:type="dxa"/>
        <w:bottom w:w="0" w:type="dxa"/>
        <w:right w:w="115" w:type="dxa"/>
      </w:tcMar>
    </w:tcPr>
  </w:style>
  <w:style w:type="character" w:styleId="SubtleReference">
    <w:name w:val="Subtle Reference"/>
    <w:basedOn w:val="DefaultParagraphFont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3D42E9"/>
    <w:pPr>
      <w:numPr>
        <w:numId w:val="1"/>
      </w:numPr>
    </w:pPr>
  </w:style>
  <w:style w:type="table" w:customStyle="1" w:styleId="NoPadding">
    <w:name w:val="No Padding"/>
    <w:basedOn w:val="TableNormal"/>
    <w:uiPriority w:val="99"/>
    <w:rsid w:val="004823C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customStyle="1" w:styleId="GridTableLight">
    <w:name w:val="Grid Table Light"/>
    <w:basedOn w:val="TableNormal"/>
    <w:uiPriority w:val="40"/>
    <w:rsid w:val="00413FA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413FAB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13FA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13F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13F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TableNormal"/>
    <w:uiPriority w:val="46"/>
    <w:rsid w:val="00413FAB"/>
    <w:tblPr>
      <w:tblStyleRowBandSize w:val="1"/>
      <w:tblStyleColBandSize w:val="1"/>
      <w:tblInd w:w="0" w:type="dxa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3E464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left w:w="0" w:type="dxa"/>
        <w:right w:w="0" w:type="dxa"/>
      </w:tcMar>
    </w:tcPr>
  </w:style>
  <w:style w:type="paragraph" w:styleId="Subtitle">
    <w:name w:val="Subtitle"/>
    <w:basedOn w:val="Normal"/>
    <w:next w:val="Normal"/>
    <w:link w:val="SubtitleChar"/>
    <w:uiPriority w:val="11"/>
    <w:rsid w:val="00AD0D32"/>
    <w:pPr>
      <w:numPr>
        <w:ilvl w:val="1"/>
      </w:numPr>
      <w:spacing w:before="120" w:after="160"/>
    </w:pPr>
    <w:rPr>
      <w:rFonts w:eastAsiaTheme="minorEastAsia"/>
      <w:color w:val="BF1E00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0D32"/>
    <w:rPr>
      <w:rFonts w:eastAsiaTheme="minorEastAsia"/>
      <w:color w:val="BF1E00" w:themeColor="accent1"/>
      <w:szCs w:val="22"/>
    </w:rPr>
  </w:style>
  <w:style w:type="paragraph" w:styleId="NoSpacing">
    <w:name w:val="No Spacing"/>
    <w:uiPriority w:val="1"/>
    <w:qFormat/>
    <w:rsid w:val="008F4012"/>
    <w:rPr>
      <w:sz w:val="22"/>
      <w:szCs w:val="22"/>
    </w:rPr>
  </w:style>
  <w:style w:type="character" w:customStyle="1" w:styleId="org">
    <w:name w:val="org"/>
    <w:basedOn w:val="DefaultParagraphFont"/>
    <w:rsid w:val="00C135E6"/>
  </w:style>
  <w:style w:type="character" w:customStyle="1" w:styleId="locality">
    <w:name w:val="locality"/>
    <w:basedOn w:val="DefaultParagraphFont"/>
    <w:rsid w:val="00C135E6"/>
  </w:style>
  <w:style w:type="paragraph" w:styleId="ListParagraph">
    <w:name w:val="List Paragraph"/>
    <w:basedOn w:val="Normal"/>
    <w:uiPriority w:val="34"/>
    <w:qFormat/>
    <w:rsid w:val="00C135E6"/>
    <w:pPr>
      <w:spacing w:after="200" w:line="276" w:lineRule="auto"/>
      <w:ind w:left="720"/>
      <w:contextualSpacing/>
    </w:pPr>
    <w:rPr>
      <w:color w:val="auto"/>
      <w:sz w:val="22"/>
    </w:rPr>
  </w:style>
  <w:style w:type="character" w:styleId="Strong">
    <w:name w:val="Strong"/>
    <w:basedOn w:val="DefaultParagraphFont"/>
    <w:uiPriority w:val="22"/>
    <w:qFormat/>
    <w:rsid w:val="004247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61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E5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AD"/>
    <w:rPr>
      <w:rFonts w:ascii="Tahoma" w:hAnsi="Tahoma" w:cs="Tahoma"/>
      <w:color w:val="0B0402" w:themeColor="accent6" w:themeShade="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USOLA\AppData\Local\Microsoft\Office\16.0\DTS\en-US%7b4D0C9BE4-4BCA-4B4C-974A-B0C07FCA6512%7d\%7b915F3AAD-48D0-4169-B19C-4F27F8EC10B0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B4DB3678E64C8587DC8C9CEE4A6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37DA-8669-4A08-8CF5-E3FC37B6E66F}"/>
      </w:docPartPr>
      <w:docPartBody>
        <w:p w:rsidR="009516C6" w:rsidRDefault="00186F04">
          <w:pPr>
            <w:pStyle w:val="58B4DB3678E64C8587DC8C9CEE4A64E4"/>
          </w:pPr>
          <w:r w:rsidRPr="00CF1A49">
            <w:t>Experience</w:t>
          </w:r>
        </w:p>
      </w:docPartBody>
    </w:docPart>
    <w:docPart>
      <w:docPartPr>
        <w:name w:val="42DD2511A9424558BCE54A8D588FC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E8E0C-6E39-4BDC-A00F-98403CDFC4F8}"/>
      </w:docPartPr>
      <w:docPartBody>
        <w:p w:rsidR="009516C6" w:rsidRDefault="00186F04">
          <w:pPr>
            <w:pStyle w:val="42DD2511A9424558BCE54A8D588FCD68"/>
          </w:pPr>
          <w:r w:rsidRPr="00CF1A49">
            <w:t>Education</w:t>
          </w:r>
        </w:p>
      </w:docPartBody>
    </w:docPart>
    <w:docPart>
      <w:docPartPr>
        <w:name w:val="C96ED426E3134D15A580BAE5ADB8B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C090-5D62-4702-8CA5-7D6104C373EB}"/>
      </w:docPartPr>
      <w:docPartBody>
        <w:p w:rsidR="009516C6" w:rsidRDefault="00186F04">
          <w:pPr>
            <w:pStyle w:val="C96ED426E3134D15A580BAE5ADB8BDBA"/>
          </w:pPr>
          <w:r w:rsidRPr="00CF1A49">
            <w:t>Skills</w:t>
          </w:r>
        </w:p>
      </w:docPartBody>
    </w:docPart>
    <w:docPart>
      <w:docPartPr>
        <w:name w:val="B0D3F5C247A74C948DD7D3C7BF48D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22EC-2B15-4D3E-8879-8FDDE2CE3AF8}"/>
      </w:docPartPr>
      <w:docPartBody>
        <w:p w:rsidR="009516C6" w:rsidRDefault="000B77EB" w:rsidP="000B77EB">
          <w:pPr>
            <w:pStyle w:val="B0D3F5C247A74C948DD7D3C7BF48D0F1"/>
          </w:pPr>
          <w:r w:rsidRPr="00457AA3">
            <w:t>Mar 20XX-</w:t>
          </w:r>
          <w:r w:rsidRPr="00457AA3">
            <w:br/>
            <w:t>Jan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EB"/>
    <w:rsid w:val="000B77EB"/>
    <w:rsid w:val="000D7D6C"/>
    <w:rsid w:val="00186F04"/>
    <w:rsid w:val="002C0EF1"/>
    <w:rsid w:val="00310CDF"/>
    <w:rsid w:val="0070778D"/>
    <w:rsid w:val="00840C05"/>
    <w:rsid w:val="009516C6"/>
    <w:rsid w:val="00BA6D7B"/>
    <w:rsid w:val="00BE52B1"/>
    <w:rsid w:val="00C362BA"/>
    <w:rsid w:val="00E37F94"/>
    <w:rsid w:val="00E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B4DB3678E64C8587DC8C9CEE4A64E4">
    <w:name w:val="58B4DB3678E64C8587DC8C9CEE4A64E4"/>
  </w:style>
  <w:style w:type="paragraph" w:customStyle="1" w:styleId="42DD2511A9424558BCE54A8D588FCD68">
    <w:name w:val="42DD2511A9424558BCE54A8D588FCD68"/>
  </w:style>
  <w:style w:type="paragraph" w:customStyle="1" w:styleId="C96ED426E3134D15A580BAE5ADB8BDBA">
    <w:name w:val="C96ED426E3134D15A580BAE5ADB8BDBA"/>
  </w:style>
  <w:style w:type="paragraph" w:customStyle="1" w:styleId="B0D3F5C247A74C948DD7D3C7BF48D0F1">
    <w:name w:val="B0D3F5C247A74C948DD7D3C7BF48D0F1"/>
    <w:rsid w:val="000B77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B4DB3678E64C8587DC8C9CEE4A64E4">
    <w:name w:val="58B4DB3678E64C8587DC8C9CEE4A64E4"/>
  </w:style>
  <w:style w:type="paragraph" w:customStyle="1" w:styleId="42DD2511A9424558BCE54A8D588FCD68">
    <w:name w:val="42DD2511A9424558BCE54A8D588FCD68"/>
  </w:style>
  <w:style w:type="paragraph" w:customStyle="1" w:styleId="C96ED426E3134D15A580BAE5ADB8BDBA">
    <w:name w:val="C96ED426E3134D15A580BAE5ADB8BDBA"/>
  </w:style>
  <w:style w:type="paragraph" w:customStyle="1" w:styleId="B0D3F5C247A74C948DD7D3C7BF48D0F1">
    <w:name w:val="B0D3F5C247A74C948DD7D3C7BF48D0F1"/>
    <w:rsid w:val="000B77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4E7FB-4F26-4AD3-9776-A74D9B39B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37FAA-7F48-4B26-9FA1-452A5FFF62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92B5545-C6DB-4085-9421-CD6312983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E2A90-0726-4414-BD2E-0E54708BF7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{915F3AAD-48D0-4169-B19C-4F27F8EC10B0}tf16402488_win32</Template>
  <TotalTime>0</TotalTime>
  <Pages>3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2026-01-29T15:17:00Z</dcterms:created>
  <dcterms:modified xsi:type="dcterms:W3CDTF">2026-01-29T15:17:00Z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